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9BD9" w14:textId="5A045224" w:rsidR="00B55330" w:rsidRDefault="00B55330" w:rsidP="00B55330">
      <w:pPr>
        <w:jc w:val="center"/>
      </w:pPr>
      <w:r w:rsidRPr="003D57BF">
        <w:rPr>
          <w:rFonts w:ascii="Helvetica" w:hAnsi="Helvetica"/>
          <w:noProof/>
        </w:rPr>
        <w:drawing>
          <wp:inline distT="0" distB="0" distL="0" distR="0" wp14:anchorId="72D01966" wp14:editId="346B5498">
            <wp:extent cx="2099510" cy="874796"/>
            <wp:effectExtent l="0" t="0" r="0" b="190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7656" cy="919857"/>
                    </a:xfrm>
                    <a:prstGeom prst="rect">
                      <a:avLst/>
                    </a:prstGeom>
                  </pic:spPr>
                </pic:pic>
              </a:graphicData>
            </a:graphic>
          </wp:inline>
        </w:drawing>
      </w:r>
    </w:p>
    <w:p w14:paraId="7EFA5A99" w14:textId="77777777" w:rsidR="00B55330" w:rsidRDefault="00B55330"/>
    <w:p w14:paraId="450D1D55" w14:textId="4B4F2809" w:rsidR="00B55330" w:rsidRDefault="00797091" w:rsidP="00F82C1B">
      <w:pPr>
        <w:jc w:val="center"/>
        <w:rPr>
          <w:b/>
          <w:sz w:val="28"/>
          <w:szCs w:val="28"/>
        </w:rPr>
      </w:pPr>
      <w:r>
        <w:rPr>
          <w:b/>
          <w:sz w:val="28"/>
          <w:szCs w:val="28"/>
        </w:rPr>
        <w:t>Guided Pathways Task Force Meeting</w:t>
      </w:r>
    </w:p>
    <w:p w14:paraId="36BFBFE8" w14:textId="56F43D26" w:rsidR="00797091" w:rsidRPr="00827115" w:rsidRDefault="00797091" w:rsidP="00F82C1B">
      <w:pPr>
        <w:jc w:val="center"/>
        <w:rPr>
          <w:b/>
          <w:color w:val="00B050"/>
        </w:rPr>
      </w:pPr>
      <w:r w:rsidRPr="00827115">
        <w:rPr>
          <w:b/>
          <w:color w:val="00B050"/>
        </w:rPr>
        <w:t>Minutes</w:t>
      </w:r>
    </w:p>
    <w:p w14:paraId="49443DD1" w14:textId="0A40CC00" w:rsidR="00B55330" w:rsidRDefault="00797091" w:rsidP="00797091">
      <w:pPr>
        <w:jc w:val="center"/>
      </w:pPr>
      <w:r>
        <w:t>Wednesday, March 17, 2021</w:t>
      </w:r>
    </w:p>
    <w:p w14:paraId="72DED8EA" w14:textId="3C4C29D0" w:rsidR="00797091" w:rsidRDefault="00797091" w:rsidP="00797091">
      <w:pPr>
        <w:jc w:val="center"/>
      </w:pPr>
      <w:bookmarkStart w:id="0" w:name="_GoBack"/>
      <w:bookmarkEnd w:id="0"/>
      <w:r>
        <w:t>11:00 am – 1:30 pm</w:t>
      </w:r>
    </w:p>
    <w:p w14:paraId="50ECE6BB" w14:textId="05D81B1D" w:rsidR="00797091" w:rsidRDefault="00797091" w:rsidP="00797091">
      <w:pPr>
        <w:jc w:val="center"/>
      </w:pPr>
      <w:r>
        <w:t>Virtual</w:t>
      </w:r>
    </w:p>
    <w:p w14:paraId="4E94CDD3" w14:textId="0EE09121" w:rsidR="00797091" w:rsidRDefault="00797091" w:rsidP="00F82C1B"/>
    <w:p w14:paraId="582C5157" w14:textId="6B24BD83" w:rsidR="00797091" w:rsidRDefault="00797091" w:rsidP="00F82C1B">
      <w:r w:rsidRPr="00797091">
        <w:rPr>
          <w:b/>
        </w:rPr>
        <w:t>Members Present</w:t>
      </w:r>
      <w:r>
        <w:t xml:space="preserve">: </w:t>
      </w:r>
      <w:r>
        <w:t xml:space="preserve">Cheryl </w:t>
      </w:r>
      <w:proofErr w:type="spellStart"/>
      <w:r>
        <w:t>Aschenbach</w:t>
      </w:r>
      <w:proofErr w:type="spellEnd"/>
      <w:r>
        <w:t xml:space="preserve">, </w:t>
      </w:r>
      <w:r>
        <w:t xml:space="preserve">Michelle Bean, Juan </w:t>
      </w:r>
      <w:proofErr w:type="spellStart"/>
      <w:r>
        <w:t>Buriel</w:t>
      </w:r>
      <w:proofErr w:type="spellEnd"/>
      <w:r>
        <w:t xml:space="preserve">, </w:t>
      </w:r>
      <w:r>
        <w:t>Stephanie Curry,</w:t>
      </w:r>
      <w:r>
        <w:t xml:space="preserve"> </w:t>
      </w:r>
      <w:r>
        <w:t>Sam Foster</w:t>
      </w:r>
      <w:r>
        <w:t xml:space="preserve">, </w:t>
      </w:r>
      <w:r>
        <w:t>Sarah Harris</w:t>
      </w:r>
      <w:r>
        <w:t xml:space="preserve">, </w:t>
      </w:r>
      <w:r>
        <w:t xml:space="preserve">Jeffrey Hernandez, </w:t>
      </w:r>
      <w:proofErr w:type="spellStart"/>
      <w:r>
        <w:t>Ginni</w:t>
      </w:r>
      <w:proofErr w:type="spellEnd"/>
      <w:r>
        <w:t xml:space="preserve"> May (Chair), </w:t>
      </w:r>
      <w:proofErr w:type="spellStart"/>
      <w:r>
        <w:t>Meridith</w:t>
      </w:r>
      <w:proofErr w:type="spellEnd"/>
      <w:r>
        <w:t xml:space="preserve"> Selden</w:t>
      </w:r>
      <w:r>
        <w:t>, Erik Shearer</w:t>
      </w:r>
    </w:p>
    <w:p w14:paraId="579D6B47" w14:textId="4D296F97" w:rsidR="00797091" w:rsidRDefault="00797091" w:rsidP="00F82C1B"/>
    <w:p w14:paraId="49AAC3CE" w14:textId="7CC87F5C" w:rsidR="00797091" w:rsidRDefault="00797091" w:rsidP="00F82C1B">
      <w:r w:rsidRPr="00797091">
        <w:rPr>
          <w:b/>
        </w:rPr>
        <w:t>Staff Present</w:t>
      </w:r>
      <w:r>
        <w:t xml:space="preserve">: </w:t>
      </w:r>
      <w:r>
        <w:t>Miguel Rother</w:t>
      </w:r>
      <w:r>
        <w:t>, Selena Silva</w:t>
      </w:r>
    </w:p>
    <w:p w14:paraId="1439EC7A" w14:textId="77777777" w:rsidR="00797091" w:rsidRDefault="00797091" w:rsidP="00F82C1B"/>
    <w:p w14:paraId="288DA0D0" w14:textId="0DE4DA47" w:rsidR="00D92167" w:rsidRDefault="00797091" w:rsidP="00797091">
      <w:pPr>
        <w:pStyle w:val="ListParagraph"/>
        <w:numPr>
          <w:ilvl w:val="0"/>
          <w:numId w:val="20"/>
        </w:numPr>
      </w:pPr>
      <w:r>
        <w:t>Meeting called to order at 11:07 am</w:t>
      </w:r>
    </w:p>
    <w:p w14:paraId="1F9689DF" w14:textId="77777777" w:rsidR="00797091" w:rsidRDefault="00797091" w:rsidP="00797091">
      <w:pPr>
        <w:pStyle w:val="ListParagraph"/>
      </w:pPr>
    </w:p>
    <w:p w14:paraId="58444126" w14:textId="099D53A6" w:rsidR="00797091" w:rsidRDefault="00797091" w:rsidP="00797091">
      <w:pPr>
        <w:pStyle w:val="ListParagraph"/>
        <w:numPr>
          <w:ilvl w:val="0"/>
          <w:numId w:val="20"/>
        </w:numPr>
      </w:pPr>
      <w:r>
        <w:t>Members checked-in</w:t>
      </w:r>
    </w:p>
    <w:p w14:paraId="2BE916E6" w14:textId="77777777" w:rsidR="00797091" w:rsidRDefault="00797091" w:rsidP="00797091">
      <w:pPr>
        <w:pStyle w:val="ListParagraph"/>
      </w:pPr>
    </w:p>
    <w:p w14:paraId="739EBDED" w14:textId="6E7C24D5" w:rsidR="00797091" w:rsidRDefault="00797091" w:rsidP="00797091">
      <w:pPr>
        <w:pStyle w:val="ListParagraph"/>
        <w:numPr>
          <w:ilvl w:val="0"/>
          <w:numId w:val="20"/>
        </w:numPr>
      </w:pPr>
      <w:r>
        <w:t>Minutes from the February 10, 2021 GPTF Meeting were approved by consensus.</w:t>
      </w:r>
    </w:p>
    <w:p w14:paraId="62F932B4" w14:textId="77777777" w:rsidR="00797091" w:rsidRDefault="00797091" w:rsidP="00797091">
      <w:pPr>
        <w:pStyle w:val="ListParagraph"/>
      </w:pPr>
    </w:p>
    <w:p w14:paraId="2B9DE223" w14:textId="4AB6D0B2" w:rsidR="00797091" w:rsidRDefault="00856267" w:rsidP="00797091">
      <w:pPr>
        <w:pStyle w:val="ListParagraph"/>
        <w:numPr>
          <w:ilvl w:val="0"/>
          <w:numId w:val="20"/>
        </w:numPr>
      </w:pPr>
      <w:r>
        <w:t>The chair shared that the Executive Committee members are reviewing their Standing Committee charges with a focus on clarifying GP and DEI elements in their work</w:t>
      </w:r>
      <w:r w:rsidR="000D761E">
        <w:t>; Area meetings are taking place next week and all are welcome, resolutions are due April 9 and the Spring Plenary Session begins April 15. It was also shared that elections for the Executive Committee are coming up. Folks were encouraged to run, ask questions, and to also apply for Statewide Service.</w:t>
      </w:r>
    </w:p>
    <w:p w14:paraId="26093517" w14:textId="77777777" w:rsidR="000D761E" w:rsidRDefault="000D761E" w:rsidP="000D761E">
      <w:pPr>
        <w:pStyle w:val="ListParagraph"/>
      </w:pPr>
    </w:p>
    <w:p w14:paraId="62710CE9" w14:textId="389F1E1A" w:rsidR="000D761E" w:rsidRDefault="000D761E" w:rsidP="00797091">
      <w:pPr>
        <w:pStyle w:val="ListParagraph"/>
        <w:numPr>
          <w:ilvl w:val="0"/>
          <w:numId w:val="20"/>
        </w:numPr>
      </w:pPr>
      <w:r>
        <w:t>The Webinars chair reported that all webinars have been scheduled. One webinar took place today, and the others are set to go.</w:t>
      </w:r>
    </w:p>
    <w:p w14:paraId="1EC8C416" w14:textId="77777777" w:rsidR="000D761E" w:rsidRDefault="000D761E" w:rsidP="000D761E">
      <w:pPr>
        <w:pStyle w:val="ListParagraph"/>
      </w:pPr>
    </w:p>
    <w:p w14:paraId="4D0DA03B" w14:textId="76922F7B" w:rsidR="000D761E" w:rsidRDefault="000D761E" w:rsidP="00797091">
      <w:pPr>
        <w:pStyle w:val="ListParagraph"/>
        <w:numPr>
          <w:ilvl w:val="0"/>
          <w:numId w:val="20"/>
        </w:numPr>
      </w:pPr>
      <w:r>
        <w:t xml:space="preserve">The Technical visits chair reported that requests are slow this spring. One request has been received. It was noted that some colleges may be pretty far along in their GP implementation, while others may have set it aside for the time being to care of more pressing issues. </w:t>
      </w:r>
    </w:p>
    <w:p w14:paraId="1C813EBA" w14:textId="77777777" w:rsidR="000D761E" w:rsidRDefault="000D761E" w:rsidP="000D761E">
      <w:pPr>
        <w:pStyle w:val="ListParagraph"/>
      </w:pPr>
    </w:p>
    <w:p w14:paraId="03BA48A3" w14:textId="61E95901" w:rsidR="000D761E" w:rsidRDefault="000D761E" w:rsidP="00797091">
      <w:pPr>
        <w:pStyle w:val="ListParagraph"/>
        <w:numPr>
          <w:ilvl w:val="0"/>
          <w:numId w:val="20"/>
        </w:numPr>
      </w:pPr>
      <w:r>
        <w:t>The Resources team</w:t>
      </w:r>
      <w:r>
        <w:t xml:space="preserve"> will utilize</w:t>
      </w:r>
      <w:r>
        <w:t xml:space="preserve"> time</w:t>
      </w:r>
      <w:r>
        <w:t xml:space="preserve"> during the April GPTF meeting to go through the GP Canvas courses and incorporate the suite of resources currently under development.</w:t>
      </w:r>
      <w:r>
        <w:t xml:space="preserve"> It was noted that perhaps the GP Canvas courses could be set up as a Canvas Commons course. This possibility will be investigated.</w:t>
      </w:r>
    </w:p>
    <w:p w14:paraId="6CDE84DC" w14:textId="77777777" w:rsidR="00FE21EA" w:rsidRDefault="00FE21EA" w:rsidP="00FE21EA">
      <w:pPr>
        <w:pStyle w:val="ListParagraph"/>
      </w:pPr>
    </w:p>
    <w:p w14:paraId="50086383" w14:textId="77FAB6FB" w:rsidR="00FE21EA" w:rsidRDefault="00FE21EA" w:rsidP="00797091">
      <w:pPr>
        <w:pStyle w:val="ListParagraph"/>
        <w:numPr>
          <w:ilvl w:val="0"/>
          <w:numId w:val="20"/>
        </w:numPr>
      </w:pPr>
      <w:r>
        <w:t>The GPTF shared their progress on each of the Mini Canvas courses in the Suite of Resources being developed. GPTF members will provide links and updates to resources and send to May for her report to the Executive Committee.</w:t>
      </w:r>
    </w:p>
    <w:p w14:paraId="2DCAC85C" w14:textId="77777777" w:rsidR="000D761E" w:rsidRDefault="000D761E" w:rsidP="000D761E">
      <w:pPr>
        <w:pStyle w:val="ListParagraph"/>
      </w:pPr>
    </w:p>
    <w:p w14:paraId="329C35DA" w14:textId="708FBA2A" w:rsidR="000D761E" w:rsidRDefault="000D761E" w:rsidP="00797091">
      <w:pPr>
        <w:pStyle w:val="ListParagraph"/>
        <w:numPr>
          <w:ilvl w:val="0"/>
          <w:numId w:val="20"/>
        </w:numPr>
      </w:pPr>
      <w:r>
        <w:t xml:space="preserve">The GPTF reviewed the </w:t>
      </w:r>
      <w:r w:rsidR="00FE21EA">
        <w:t xml:space="preserve">draft survey to evaluate placement in English, English as a Second Language, and mathematics pathways in response to Resolution F20 18.01. May and </w:t>
      </w:r>
      <w:proofErr w:type="spellStart"/>
      <w:r w:rsidR="00FE21EA">
        <w:t>Aschenbach</w:t>
      </w:r>
      <w:proofErr w:type="spellEnd"/>
      <w:r w:rsidR="00FE21EA">
        <w:t xml:space="preserve"> will share with AB 705 Collaboration group, update based on comments, share with the GPTF for final feedback and prepare for the April Executive Committee Meeting. In addition, May will work with ASCCC staff to format in a Survey Monkey, pending the Executive Committee feedback and approval at the April 14 meeting, so that the survey may be disseminated at the earliest possible date.</w:t>
      </w:r>
    </w:p>
    <w:p w14:paraId="11C125CB" w14:textId="77777777" w:rsidR="00FE21EA" w:rsidRDefault="00FE21EA" w:rsidP="00FE21EA">
      <w:pPr>
        <w:pStyle w:val="ListParagraph"/>
      </w:pPr>
    </w:p>
    <w:p w14:paraId="54E5DFA2" w14:textId="4AD60C72" w:rsidR="00FE21EA" w:rsidRDefault="00FE21EA" w:rsidP="00797091">
      <w:pPr>
        <w:pStyle w:val="ListParagraph"/>
        <w:numPr>
          <w:ilvl w:val="0"/>
          <w:numId w:val="20"/>
        </w:numPr>
      </w:pPr>
      <w:r>
        <w:t>It was discussed that April meeting will include a walkthrough and editing of the GP Canvas Courses. The May meeting will include a report from each GPTF member on Rostrum Articles, resolutions and resources for May to include in the final GPTF report.</w:t>
      </w:r>
    </w:p>
    <w:p w14:paraId="21594570" w14:textId="77777777" w:rsidR="00FE21EA" w:rsidRDefault="00FE21EA" w:rsidP="00FE21EA">
      <w:pPr>
        <w:pStyle w:val="ListParagraph"/>
      </w:pPr>
    </w:p>
    <w:p w14:paraId="10A83DD8" w14:textId="71331439" w:rsidR="00FE21EA" w:rsidRDefault="00FE21EA" w:rsidP="00797091">
      <w:pPr>
        <w:pStyle w:val="ListParagraph"/>
        <w:numPr>
          <w:ilvl w:val="0"/>
          <w:numId w:val="20"/>
        </w:numPr>
      </w:pPr>
      <w:r>
        <w:t>Meeting adjourned at 12:57 pm/</w:t>
      </w:r>
    </w:p>
    <w:sectPr w:rsidR="00FE21EA"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6EAC"/>
    <w:multiLevelType w:val="hybridMultilevel"/>
    <w:tmpl w:val="1F567B3A"/>
    <w:lvl w:ilvl="0" w:tplc="FEEEB810">
      <w:start w:val="1"/>
      <w:numFmt w:val="decimal"/>
      <w:lvlText w:val="%1."/>
      <w:lvlJc w:val="left"/>
      <w:pPr>
        <w:tabs>
          <w:tab w:val="num" w:pos="720"/>
        </w:tabs>
        <w:ind w:left="720" w:hanging="360"/>
      </w:pPr>
    </w:lvl>
    <w:lvl w:ilvl="1" w:tplc="EE2804E2">
      <w:start w:val="2"/>
      <w:numFmt w:val="lowerLetter"/>
      <w:lvlText w:val="%2."/>
      <w:lvlJc w:val="left"/>
      <w:pPr>
        <w:tabs>
          <w:tab w:val="num" w:pos="1440"/>
        </w:tabs>
        <w:ind w:left="1440" w:hanging="360"/>
      </w:pPr>
    </w:lvl>
    <w:lvl w:ilvl="2" w:tplc="BCAA50FE" w:tentative="1">
      <w:numFmt w:val="lowerRoman"/>
      <w:lvlText w:val="%3."/>
      <w:lvlJc w:val="right"/>
    </w:lvl>
    <w:lvl w:ilvl="3" w:tplc="ADC4A34C" w:tentative="1">
      <w:start w:val="1"/>
      <w:numFmt w:val="decimal"/>
      <w:lvlText w:val="%4."/>
      <w:lvlJc w:val="left"/>
      <w:pPr>
        <w:tabs>
          <w:tab w:val="num" w:pos="2880"/>
        </w:tabs>
        <w:ind w:left="2880" w:hanging="360"/>
      </w:pPr>
    </w:lvl>
    <w:lvl w:ilvl="4" w:tplc="355ED400" w:tentative="1">
      <w:start w:val="1"/>
      <w:numFmt w:val="decimal"/>
      <w:lvlText w:val="%5."/>
      <w:lvlJc w:val="left"/>
      <w:pPr>
        <w:tabs>
          <w:tab w:val="num" w:pos="3600"/>
        </w:tabs>
        <w:ind w:left="3600" w:hanging="360"/>
      </w:pPr>
    </w:lvl>
    <w:lvl w:ilvl="5" w:tplc="80E0A03E" w:tentative="1">
      <w:start w:val="1"/>
      <w:numFmt w:val="decimal"/>
      <w:lvlText w:val="%6."/>
      <w:lvlJc w:val="left"/>
      <w:pPr>
        <w:tabs>
          <w:tab w:val="num" w:pos="4320"/>
        </w:tabs>
        <w:ind w:left="4320" w:hanging="360"/>
      </w:pPr>
    </w:lvl>
    <w:lvl w:ilvl="6" w:tplc="FCA26B7A" w:tentative="1">
      <w:start w:val="1"/>
      <w:numFmt w:val="decimal"/>
      <w:lvlText w:val="%7."/>
      <w:lvlJc w:val="left"/>
      <w:pPr>
        <w:tabs>
          <w:tab w:val="num" w:pos="5040"/>
        </w:tabs>
        <w:ind w:left="5040" w:hanging="360"/>
      </w:pPr>
    </w:lvl>
    <w:lvl w:ilvl="7" w:tplc="81D64C82" w:tentative="1">
      <w:start w:val="1"/>
      <w:numFmt w:val="decimal"/>
      <w:lvlText w:val="%8."/>
      <w:lvlJc w:val="left"/>
      <w:pPr>
        <w:tabs>
          <w:tab w:val="num" w:pos="5760"/>
        </w:tabs>
        <w:ind w:left="5760" w:hanging="360"/>
      </w:pPr>
    </w:lvl>
    <w:lvl w:ilvl="8" w:tplc="7BD89522" w:tentative="1">
      <w:start w:val="1"/>
      <w:numFmt w:val="decimal"/>
      <w:lvlText w:val="%9."/>
      <w:lvlJc w:val="left"/>
      <w:pPr>
        <w:tabs>
          <w:tab w:val="num" w:pos="6480"/>
        </w:tabs>
        <w:ind w:left="6480" w:hanging="360"/>
      </w:pPr>
    </w:lvl>
  </w:abstractNum>
  <w:abstractNum w:abstractNumId="1" w15:restartNumberingAfterBreak="0">
    <w:nsid w:val="101C42EC"/>
    <w:multiLevelType w:val="multilevel"/>
    <w:tmpl w:val="32A8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94D0D"/>
    <w:multiLevelType w:val="hybridMultilevel"/>
    <w:tmpl w:val="87E6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960D5"/>
    <w:multiLevelType w:val="hybridMultilevel"/>
    <w:tmpl w:val="538CBA9E"/>
    <w:lvl w:ilvl="0" w:tplc="6E80A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339F"/>
    <w:multiLevelType w:val="hybridMultilevel"/>
    <w:tmpl w:val="76A2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001B8"/>
    <w:multiLevelType w:val="hybridMultilevel"/>
    <w:tmpl w:val="35C65250"/>
    <w:lvl w:ilvl="0" w:tplc="592C68D6">
      <w:start w:val="1"/>
      <w:numFmt w:val="decimal"/>
      <w:lvlText w:val="%1."/>
      <w:lvlJc w:val="left"/>
      <w:pPr>
        <w:tabs>
          <w:tab w:val="num" w:pos="720"/>
        </w:tabs>
        <w:ind w:left="720" w:hanging="360"/>
      </w:pPr>
    </w:lvl>
    <w:lvl w:ilvl="1" w:tplc="6F80E972">
      <w:start w:val="3"/>
      <w:numFmt w:val="lowerLetter"/>
      <w:lvlText w:val="%2."/>
      <w:lvlJc w:val="left"/>
      <w:pPr>
        <w:tabs>
          <w:tab w:val="num" w:pos="1440"/>
        </w:tabs>
        <w:ind w:left="1440" w:hanging="360"/>
      </w:pPr>
    </w:lvl>
    <w:lvl w:ilvl="2" w:tplc="5C4A02E2">
      <w:start w:val="1"/>
      <w:numFmt w:val="decimal"/>
      <w:lvlText w:val="%3."/>
      <w:lvlJc w:val="left"/>
      <w:pPr>
        <w:tabs>
          <w:tab w:val="num" w:pos="2160"/>
        </w:tabs>
        <w:ind w:left="2160" w:hanging="360"/>
      </w:pPr>
    </w:lvl>
    <w:lvl w:ilvl="3" w:tplc="FBDE2804" w:tentative="1">
      <w:start w:val="1"/>
      <w:numFmt w:val="decimal"/>
      <w:lvlText w:val="%4."/>
      <w:lvlJc w:val="left"/>
      <w:pPr>
        <w:tabs>
          <w:tab w:val="num" w:pos="2880"/>
        </w:tabs>
        <w:ind w:left="2880" w:hanging="360"/>
      </w:pPr>
    </w:lvl>
    <w:lvl w:ilvl="4" w:tplc="67440CC2" w:tentative="1">
      <w:start w:val="1"/>
      <w:numFmt w:val="decimal"/>
      <w:lvlText w:val="%5."/>
      <w:lvlJc w:val="left"/>
      <w:pPr>
        <w:tabs>
          <w:tab w:val="num" w:pos="3600"/>
        </w:tabs>
        <w:ind w:left="3600" w:hanging="360"/>
      </w:pPr>
    </w:lvl>
    <w:lvl w:ilvl="5" w:tplc="CF8A7046" w:tentative="1">
      <w:start w:val="1"/>
      <w:numFmt w:val="decimal"/>
      <w:lvlText w:val="%6."/>
      <w:lvlJc w:val="left"/>
      <w:pPr>
        <w:tabs>
          <w:tab w:val="num" w:pos="4320"/>
        </w:tabs>
        <w:ind w:left="4320" w:hanging="360"/>
      </w:pPr>
    </w:lvl>
    <w:lvl w:ilvl="6" w:tplc="CBFAEFD6" w:tentative="1">
      <w:start w:val="1"/>
      <w:numFmt w:val="decimal"/>
      <w:lvlText w:val="%7."/>
      <w:lvlJc w:val="left"/>
      <w:pPr>
        <w:tabs>
          <w:tab w:val="num" w:pos="5040"/>
        </w:tabs>
        <w:ind w:left="5040" w:hanging="360"/>
      </w:pPr>
    </w:lvl>
    <w:lvl w:ilvl="7" w:tplc="92D2FA34" w:tentative="1">
      <w:start w:val="1"/>
      <w:numFmt w:val="decimal"/>
      <w:lvlText w:val="%8."/>
      <w:lvlJc w:val="left"/>
      <w:pPr>
        <w:tabs>
          <w:tab w:val="num" w:pos="5760"/>
        </w:tabs>
        <w:ind w:left="5760" w:hanging="360"/>
      </w:pPr>
    </w:lvl>
    <w:lvl w:ilvl="8" w:tplc="47CAA29A" w:tentative="1">
      <w:start w:val="1"/>
      <w:numFmt w:val="decimal"/>
      <w:lvlText w:val="%9."/>
      <w:lvlJc w:val="left"/>
      <w:pPr>
        <w:tabs>
          <w:tab w:val="num" w:pos="6480"/>
        </w:tabs>
        <w:ind w:left="6480" w:hanging="360"/>
      </w:pPr>
    </w:lvl>
  </w:abstractNum>
  <w:abstractNum w:abstractNumId="6" w15:restartNumberingAfterBreak="0">
    <w:nsid w:val="25C40A65"/>
    <w:multiLevelType w:val="hybridMultilevel"/>
    <w:tmpl w:val="FFB2DEA6"/>
    <w:lvl w:ilvl="0" w:tplc="286899A8">
      <w:start w:val="1"/>
      <w:numFmt w:val="decimal"/>
      <w:lvlText w:val="%1."/>
      <w:lvlJc w:val="left"/>
      <w:pPr>
        <w:tabs>
          <w:tab w:val="num" w:pos="720"/>
        </w:tabs>
        <w:ind w:left="720" w:hanging="360"/>
      </w:pPr>
    </w:lvl>
    <w:lvl w:ilvl="1" w:tplc="62528236">
      <w:start w:val="2"/>
      <w:numFmt w:val="decimal"/>
      <w:lvlText w:val="%2."/>
      <w:lvlJc w:val="left"/>
      <w:pPr>
        <w:tabs>
          <w:tab w:val="num" w:pos="1440"/>
        </w:tabs>
        <w:ind w:left="1440" w:hanging="360"/>
      </w:pPr>
    </w:lvl>
    <w:lvl w:ilvl="2" w:tplc="E0EAFEA0">
      <w:start w:val="2"/>
      <w:numFmt w:val="lowerRoman"/>
      <w:lvlText w:val="%3."/>
      <w:lvlJc w:val="right"/>
      <w:pPr>
        <w:tabs>
          <w:tab w:val="num" w:pos="2160"/>
        </w:tabs>
        <w:ind w:left="2160" w:hanging="360"/>
      </w:pPr>
    </w:lvl>
    <w:lvl w:ilvl="3" w:tplc="DC4CE31A" w:tentative="1">
      <w:start w:val="1"/>
      <w:numFmt w:val="decimal"/>
      <w:lvlText w:val="%4."/>
      <w:lvlJc w:val="left"/>
      <w:pPr>
        <w:tabs>
          <w:tab w:val="num" w:pos="2880"/>
        </w:tabs>
        <w:ind w:left="2880" w:hanging="360"/>
      </w:pPr>
    </w:lvl>
    <w:lvl w:ilvl="4" w:tplc="FCACE2EE" w:tentative="1">
      <w:start w:val="1"/>
      <w:numFmt w:val="decimal"/>
      <w:lvlText w:val="%5."/>
      <w:lvlJc w:val="left"/>
      <w:pPr>
        <w:tabs>
          <w:tab w:val="num" w:pos="3600"/>
        </w:tabs>
        <w:ind w:left="3600" w:hanging="360"/>
      </w:pPr>
    </w:lvl>
    <w:lvl w:ilvl="5" w:tplc="79F06292" w:tentative="1">
      <w:start w:val="1"/>
      <w:numFmt w:val="decimal"/>
      <w:lvlText w:val="%6."/>
      <w:lvlJc w:val="left"/>
      <w:pPr>
        <w:tabs>
          <w:tab w:val="num" w:pos="4320"/>
        </w:tabs>
        <w:ind w:left="4320" w:hanging="360"/>
      </w:pPr>
    </w:lvl>
    <w:lvl w:ilvl="6" w:tplc="DA84B1E6" w:tentative="1">
      <w:start w:val="1"/>
      <w:numFmt w:val="decimal"/>
      <w:lvlText w:val="%7."/>
      <w:lvlJc w:val="left"/>
      <w:pPr>
        <w:tabs>
          <w:tab w:val="num" w:pos="5040"/>
        </w:tabs>
        <w:ind w:left="5040" w:hanging="360"/>
      </w:pPr>
    </w:lvl>
    <w:lvl w:ilvl="7" w:tplc="4334B334" w:tentative="1">
      <w:start w:val="1"/>
      <w:numFmt w:val="decimal"/>
      <w:lvlText w:val="%8."/>
      <w:lvlJc w:val="left"/>
      <w:pPr>
        <w:tabs>
          <w:tab w:val="num" w:pos="5760"/>
        </w:tabs>
        <w:ind w:left="5760" w:hanging="360"/>
      </w:pPr>
    </w:lvl>
    <w:lvl w:ilvl="8" w:tplc="3F1C8502" w:tentative="1">
      <w:start w:val="1"/>
      <w:numFmt w:val="decimal"/>
      <w:lvlText w:val="%9."/>
      <w:lvlJc w:val="left"/>
      <w:pPr>
        <w:tabs>
          <w:tab w:val="num" w:pos="6480"/>
        </w:tabs>
        <w:ind w:left="6480" w:hanging="360"/>
      </w:pPr>
    </w:lvl>
  </w:abstractNum>
  <w:abstractNum w:abstractNumId="7" w15:restartNumberingAfterBreak="0">
    <w:nsid w:val="26D32787"/>
    <w:multiLevelType w:val="hybridMultilevel"/>
    <w:tmpl w:val="F1FE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02414"/>
    <w:multiLevelType w:val="hybridMultilevel"/>
    <w:tmpl w:val="392A4BFA"/>
    <w:lvl w:ilvl="0" w:tplc="AF24A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666601"/>
    <w:multiLevelType w:val="hybridMultilevel"/>
    <w:tmpl w:val="CAC0E64A"/>
    <w:lvl w:ilvl="0" w:tplc="0D60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61789"/>
    <w:multiLevelType w:val="multilevel"/>
    <w:tmpl w:val="4A12F2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6C41482"/>
    <w:multiLevelType w:val="hybridMultilevel"/>
    <w:tmpl w:val="C452F3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278E7"/>
    <w:multiLevelType w:val="multilevel"/>
    <w:tmpl w:val="F5401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751886"/>
    <w:multiLevelType w:val="hybridMultilevel"/>
    <w:tmpl w:val="F762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00E76"/>
    <w:multiLevelType w:val="hybridMultilevel"/>
    <w:tmpl w:val="240E9832"/>
    <w:lvl w:ilvl="0" w:tplc="55CC0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251A7"/>
    <w:multiLevelType w:val="hybridMultilevel"/>
    <w:tmpl w:val="C8D4E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upperRoman"/>
        <w:lvlText w:val="%1."/>
        <w:lvlJc w:val="right"/>
      </w:lvl>
    </w:lvlOverride>
  </w:num>
  <w:num w:numId="2">
    <w:abstractNumId w:val="12"/>
    <w:lvlOverride w:ilvl="1">
      <w:lvl w:ilvl="1">
        <w:numFmt w:val="lowerLetter"/>
        <w:lvlText w:val="%2."/>
        <w:lvlJc w:val="left"/>
      </w:lvl>
    </w:lvlOverride>
  </w:num>
  <w:num w:numId="3">
    <w:abstractNumId w:val="12"/>
    <w:lvlOverride w:ilvl="1">
      <w:lvl w:ilvl="1">
        <w:numFmt w:val="lowerLetter"/>
        <w:lvlText w:val="%2."/>
        <w:lvlJc w:val="left"/>
      </w:lvl>
    </w:lvlOverride>
    <w:lvlOverride w:ilvl="2">
      <w:lvl w:ilvl="2">
        <w:numFmt w:val="lowerRoman"/>
        <w:lvlText w:val="%3."/>
        <w:lvlJc w:val="right"/>
      </w:lvl>
    </w:lvlOverride>
  </w:num>
  <w:num w:numId="4">
    <w:abstractNumId w:val="6"/>
  </w:num>
  <w:num w:numId="5">
    <w:abstractNumId w:val="6"/>
    <w:lvlOverride w:ilvl="2">
      <w:lvl w:ilvl="2" w:tplc="E0EAFEA0">
        <w:numFmt w:val="lowerRoman"/>
        <w:lvlText w:val="%3."/>
        <w:lvlJc w:val="right"/>
      </w:lvl>
    </w:lvlOverride>
  </w:num>
  <w:num w:numId="6">
    <w:abstractNumId w:val="6"/>
    <w:lvlOverride w:ilvl="2">
      <w:lvl w:ilvl="2" w:tplc="E0EAFEA0">
        <w:numFmt w:val="lowerRoman"/>
        <w:lvlText w:val="%3."/>
        <w:lvlJc w:val="right"/>
      </w:lvl>
    </w:lvlOverride>
  </w:num>
  <w:num w:numId="7">
    <w:abstractNumId w:val="0"/>
  </w:num>
  <w:num w:numId="8">
    <w:abstractNumId w:val="5"/>
  </w:num>
  <w:num w:numId="9">
    <w:abstractNumId w:val="5"/>
    <w:lvlOverride w:ilvl="2">
      <w:lvl w:ilvl="2" w:tplc="5C4A02E2">
        <w:numFmt w:val="lowerRoman"/>
        <w:lvlText w:val="%3."/>
        <w:lvlJc w:val="right"/>
      </w:lvl>
    </w:lvlOverride>
  </w:num>
  <w:num w:numId="10">
    <w:abstractNumId w:val="8"/>
  </w:num>
  <w:num w:numId="11">
    <w:abstractNumId w:val="3"/>
  </w:num>
  <w:num w:numId="12">
    <w:abstractNumId w:val="14"/>
  </w:num>
  <w:num w:numId="13">
    <w:abstractNumId w:val="7"/>
  </w:num>
  <w:num w:numId="14">
    <w:abstractNumId w:val="9"/>
  </w:num>
  <w:num w:numId="15">
    <w:abstractNumId w:val="15"/>
  </w:num>
  <w:num w:numId="16">
    <w:abstractNumId w:val="10"/>
  </w:num>
  <w:num w:numId="17">
    <w:abstractNumId w:val="2"/>
  </w:num>
  <w:num w:numId="18">
    <w:abstractNumId w:val="13"/>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67"/>
    <w:rsid w:val="00032752"/>
    <w:rsid w:val="00041E1F"/>
    <w:rsid w:val="000713F1"/>
    <w:rsid w:val="000D761E"/>
    <w:rsid w:val="00131753"/>
    <w:rsid w:val="00131898"/>
    <w:rsid w:val="00204467"/>
    <w:rsid w:val="002A69E4"/>
    <w:rsid w:val="003B6413"/>
    <w:rsid w:val="004468E8"/>
    <w:rsid w:val="00454701"/>
    <w:rsid w:val="004A4651"/>
    <w:rsid w:val="00504078"/>
    <w:rsid w:val="00535151"/>
    <w:rsid w:val="00615E67"/>
    <w:rsid w:val="00637F2F"/>
    <w:rsid w:val="006A2FBC"/>
    <w:rsid w:val="006D5453"/>
    <w:rsid w:val="00717E36"/>
    <w:rsid w:val="0076177E"/>
    <w:rsid w:val="00781E76"/>
    <w:rsid w:val="00797091"/>
    <w:rsid w:val="007D4B8B"/>
    <w:rsid w:val="00827115"/>
    <w:rsid w:val="00855637"/>
    <w:rsid w:val="00856267"/>
    <w:rsid w:val="00904B3C"/>
    <w:rsid w:val="009556A6"/>
    <w:rsid w:val="009C1323"/>
    <w:rsid w:val="00A17A4B"/>
    <w:rsid w:val="00A75500"/>
    <w:rsid w:val="00A8608C"/>
    <w:rsid w:val="00AC4753"/>
    <w:rsid w:val="00B55330"/>
    <w:rsid w:val="00B94BCC"/>
    <w:rsid w:val="00BD21C0"/>
    <w:rsid w:val="00C503A9"/>
    <w:rsid w:val="00CE24E1"/>
    <w:rsid w:val="00D067F6"/>
    <w:rsid w:val="00D150DF"/>
    <w:rsid w:val="00D175BF"/>
    <w:rsid w:val="00D92167"/>
    <w:rsid w:val="00DB3A2D"/>
    <w:rsid w:val="00E05950"/>
    <w:rsid w:val="00E11B62"/>
    <w:rsid w:val="00E949DD"/>
    <w:rsid w:val="00EA5601"/>
    <w:rsid w:val="00ED5E61"/>
    <w:rsid w:val="00ED763D"/>
    <w:rsid w:val="00F82C1B"/>
    <w:rsid w:val="00FC5BB2"/>
    <w:rsid w:val="00FC68AB"/>
    <w:rsid w:val="00FE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1FAB"/>
  <w14:defaultImageDpi w14:val="32767"/>
  <w15:docId w15:val="{21E4B980-3807-AE40-9089-44347A6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167"/>
    <w:pPr>
      <w:spacing w:before="100" w:beforeAutospacing="1" w:after="100" w:afterAutospacing="1"/>
    </w:pPr>
    <w:rPr>
      <w:rFonts w:eastAsia="Times New Roman"/>
    </w:rPr>
  </w:style>
  <w:style w:type="paragraph" w:styleId="ListParagraph">
    <w:name w:val="List Paragraph"/>
    <w:basedOn w:val="Normal"/>
    <w:uiPriority w:val="34"/>
    <w:qFormat/>
    <w:rsid w:val="00F82C1B"/>
    <w:pPr>
      <w:ind w:left="720"/>
      <w:contextualSpacing/>
    </w:pPr>
  </w:style>
  <w:style w:type="character" w:customStyle="1" w:styleId="apple-converted-space">
    <w:name w:val="apple-converted-space"/>
    <w:basedOn w:val="DefaultParagraphFont"/>
    <w:rsid w:val="00BD21C0"/>
  </w:style>
  <w:style w:type="paragraph" w:styleId="BalloonText">
    <w:name w:val="Balloon Text"/>
    <w:basedOn w:val="Normal"/>
    <w:link w:val="BalloonTextChar"/>
    <w:uiPriority w:val="99"/>
    <w:semiHidden/>
    <w:unhideWhenUsed/>
    <w:rsid w:val="009556A6"/>
    <w:rPr>
      <w:sz w:val="18"/>
      <w:szCs w:val="18"/>
    </w:rPr>
  </w:style>
  <w:style w:type="character" w:customStyle="1" w:styleId="BalloonTextChar">
    <w:name w:val="Balloon Text Char"/>
    <w:basedOn w:val="DefaultParagraphFont"/>
    <w:link w:val="BalloonText"/>
    <w:uiPriority w:val="99"/>
    <w:semiHidden/>
    <w:rsid w:val="009556A6"/>
    <w:rPr>
      <w:sz w:val="18"/>
      <w:szCs w:val="18"/>
    </w:rPr>
  </w:style>
  <w:style w:type="character" w:styleId="Hyperlink">
    <w:name w:val="Hyperlink"/>
    <w:basedOn w:val="DefaultParagraphFont"/>
    <w:uiPriority w:val="99"/>
    <w:unhideWhenUsed/>
    <w:rsid w:val="00E05950"/>
    <w:rPr>
      <w:color w:val="0563C1" w:themeColor="hyperlink"/>
      <w:u w:val="single"/>
    </w:rPr>
  </w:style>
  <w:style w:type="character" w:styleId="UnresolvedMention">
    <w:name w:val="Unresolved Mention"/>
    <w:basedOn w:val="DefaultParagraphFont"/>
    <w:uiPriority w:val="99"/>
    <w:semiHidden/>
    <w:unhideWhenUsed/>
    <w:rsid w:val="00E05950"/>
    <w:rPr>
      <w:color w:val="605E5C"/>
      <w:shd w:val="clear" w:color="auto" w:fill="E1DFDD"/>
    </w:rPr>
  </w:style>
  <w:style w:type="character" w:styleId="FollowedHyperlink">
    <w:name w:val="FollowedHyperlink"/>
    <w:basedOn w:val="DefaultParagraphFont"/>
    <w:uiPriority w:val="99"/>
    <w:semiHidden/>
    <w:unhideWhenUsed/>
    <w:rsid w:val="00E05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77885">
      <w:bodyDiv w:val="1"/>
      <w:marLeft w:val="0"/>
      <w:marRight w:val="0"/>
      <w:marTop w:val="0"/>
      <w:marBottom w:val="0"/>
      <w:divBdr>
        <w:top w:val="none" w:sz="0" w:space="0" w:color="auto"/>
        <w:left w:val="none" w:sz="0" w:space="0" w:color="auto"/>
        <w:bottom w:val="none" w:sz="0" w:space="0" w:color="auto"/>
        <w:right w:val="none" w:sz="0" w:space="0" w:color="auto"/>
      </w:divBdr>
    </w:div>
    <w:div w:id="1111818386">
      <w:bodyDiv w:val="1"/>
      <w:marLeft w:val="0"/>
      <w:marRight w:val="0"/>
      <w:marTop w:val="0"/>
      <w:marBottom w:val="0"/>
      <w:divBdr>
        <w:top w:val="none" w:sz="0" w:space="0" w:color="auto"/>
        <w:left w:val="none" w:sz="0" w:space="0" w:color="auto"/>
        <w:bottom w:val="none" w:sz="0" w:space="0" w:color="auto"/>
        <w:right w:val="none" w:sz="0" w:space="0" w:color="auto"/>
      </w:divBdr>
    </w:div>
    <w:div w:id="1290939125">
      <w:bodyDiv w:val="1"/>
      <w:marLeft w:val="0"/>
      <w:marRight w:val="0"/>
      <w:marTop w:val="0"/>
      <w:marBottom w:val="0"/>
      <w:divBdr>
        <w:top w:val="none" w:sz="0" w:space="0" w:color="auto"/>
        <w:left w:val="none" w:sz="0" w:space="0" w:color="auto"/>
        <w:bottom w:val="none" w:sz="0" w:space="0" w:color="auto"/>
        <w:right w:val="none" w:sz="0" w:space="0" w:color="auto"/>
      </w:divBdr>
    </w:div>
    <w:div w:id="20759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Virginia May</cp:lastModifiedBy>
  <cp:revision>5</cp:revision>
  <dcterms:created xsi:type="dcterms:W3CDTF">2021-03-17T20:16:00Z</dcterms:created>
  <dcterms:modified xsi:type="dcterms:W3CDTF">2021-03-17T20:45:00Z</dcterms:modified>
</cp:coreProperties>
</file>