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25AB" w14:textId="7B360918" w:rsidR="002E5236" w:rsidRDefault="002E5236"/>
    <w:p w14:paraId="6307DEF8" w14:textId="3452FFC6" w:rsidR="00191834" w:rsidRDefault="0054141F" w:rsidP="0054141F">
      <w:pPr>
        <w:jc w:val="center"/>
      </w:pPr>
      <w:r w:rsidRPr="0054141F">
        <w:rPr>
          <w:noProof/>
        </w:rPr>
        <w:drawing>
          <wp:inline distT="0" distB="0" distL="0" distR="0" wp14:anchorId="6F2B1450" wp14:editId="72762AEC">
            <wp:extent cx="2789678" cy="15514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8501" cy="1612004"/>
                    </a:xfrm>
                    <a:prstGeom prst="rect">
                      <a:avLst/>
                    </a:prstGeom>
                  </pic:spPr>
                </pic:pic>
              </a:graphicData>
            </a:graphic>
          </wp:inline>
        </w:drawing>
      </w:r>
    </w:p>
    <w:p w14:paraId="09EE2FB2" w14:textId="2CFD937D" w:rsidR="0054141F" w:rsidRDefault="0054141F"/>
    <w:p w14:paraId="170FE0D4" w14:textId="77777777" w:rsidR="002576B1" w:rsidRDefault="002576B1"/>
    <w:p w14:paraId="57A287BD" w14:textId="124B2919" w:rsidR="00191834" w:rsidRPr="00241DAA" w:rsidRDefault="0054141F" w:rsidP="004551CA">
      <w:pPr>
        <w:pStyle w:val="ListParagraph"/>
        <w:numPr>
          <w:ilvl w:val="0"/>
          <w:numId w:val="1"/>
        </w:numPr>
        <w:rPr>
          <w:b/>
          <w:bCs/>
        </w:rPr>
      </w:pPr>
      <w:r w:rsidRPr="00241DAA">
        <w:rPr>
          <w:b/>
          <w:bCs/>
        </w:rPr>
        <w:t>Apple Hill College</w:t>
      </w:r>
    </w:p>
    <w:p w14:paraId="50ED7D3B" w14:textId="41EA2A62" w:rsidR="00191834" w:rsidRPr="00191834" w:rsidRDefault="00191834" w:rsidP="00191834"/>
    <w:p w14:paraId="2F260A39" w14:textId="77777777" w:rsidR="00191834" w:rsidRPr="00191834" w:rsidRDefault="00191834" w:rsidP="00191834">
      <w:r w:rsidRPr="00191834">
        <w:t xml:space="preserve">In response to the success portion of the </w:t>
      </w:r>
      <w:proofErr w:type="gramStart"/>
      <w:r w:rsidRPr="00191834">
        <w:t>Student Centered</w:t>
      </w:r>
      <w:proofErr w:type="gramEnd"/>
      <w:r w:rsidRPr="00191834">
        <w:t xml:space="preserve"> Funding Formula, the college’s Vice President of Student Services announces the implementation of a new text-messaging service that is intended to remind students to register on time and to apply for degrees and certificates when they have fulfilled requirements. The counseling department protests to the academic senate that course registration and degree application processes are academic and professional matters and that the new service should not be implemented until the counseling department has reviewed and approved the messaging. </w:t>
      </w:r>
    </w:p>
    <w:p w14:paraId="6063C721" w14:textId="2E8AF0F4" w:rsidR="00453FDB" w:rsidRDefault="00453FDB" w:rsidP="00191834"/>
    <w:p w14:paraId="234A995C" w14:textId="77777777" w:rsidR="004F6360" w:rsidRDefault="004F6360" w:rsidP="00191834"/>
    <w:p w14:paraId="6745CC9A" w14:textId="77777777" w:rsidR="004F6360" w:rsidRDefault="004F6360" w:rsidP="00191834"/>
    <w:p w14:paraId="666C3029" w14:textId="777B3950" w:rsidR="00453FDB" w:rsidRPr="00241DAA" w:rsidRDefault="00A3713B" w:rsidP="00453FDB">
      <w:pPr>
        <w:pStyle w:val="ListParagraph"/>
        <w:numPr>
          <w:ilvl w:val="0"/>
          <w:numId w:val="1"/>
        </w:numPr>
        <w:rPr>
          <w:b/>
          <w:bCs/>
        </w:rPr>
      </w:pPr>
      <w:r w:rsidRPr="00241DAA">
        <w:rPr>
          <w:b/>
          <w:bCs/>
        </w:rPr>
        <w:t>Blueberry Community College</w:t>
      </w:r>
    </w:p>
    <w:p w14:paraId="4D52B590" w14:textId="2DA19B12" w:rsidR="00A3713B" w:rsidRPr="00A3713B" w:rsidRDefault="00A3713B" w:rsidP="00A3713B"/>
    <w:p w14:paraId="5CCAC2BA" w14:textId="77777777" w:rsidR="00A3713B" w:rsidRPr="00A3713B" w:rsidRDefault="00A3713B" w:rsidP="00A3713B">
      <w:r w:rsidRPr="00A3713B">
        <w:t xml:space="preserve">The district chancellor is excited about advances in distance education and creates a new district committee charged with developing and implementing procedures on technology-mediated instruction. The chancellor then decides that the committee should include four representatives from each constituency group and asks the academic senate president to appoint four faculty members. The academic senate president asks for collegial consultation on the formation of the committee, including the charge, membership, and reporting responsibilities. </w:t>
      </w:r>
    </w:p>
    <w:p w14:paraId="508D2FF4" w14:textId="7BC7292D" w:rsidR="00AE25B0" w:rsidRDefault="00AE25B0" w:rsidP="00CF4730"/>
    <w:p w14:paraId="22839F82" w14:textId="7FEA144B" w:rsidR="004F6360" w:rsidRDefault="004F6360" w:rsidP="00CF4730"/>
    <w:p w14:paraId="52197216" w14:textId="77777777" w:rsidR="004F6360" w:rsidRDefault="004F6360" w:rsidP="00CF4730"/>
    <w:p w14:paraId="51F6209C" w14:textId="4403D6FB" w:rsidR="00AE25B0" w:rsidRPr="00241DAA" w:rsidRDefault="00AE25B0" w:rsidP="00AE25B0">
      <w:pPr>
        <w:pStyle w:val="ListParagraph"/>
        <w:numPr>
          <w:ilvl w:val="0"/>
          <w:numId w:val="1"/>
        </w:numPr>
        <w:rPr>
          <w:b/>
          <w:bCs/>
        </w:rPr>
      </w:pPr>
      <w:r w:rsidRPr="00241DAA">
        <w:rPr>
          <w:b/>
          <w:bCs/>
        </w:rPr>
        <w:t>Cucumber City College</w:t>
      </w:r>
    </w:p>
    <w:p w14:paraId="4DE3A9B2" w14:textId="77777777" w:rsidR="00AE25B0" w:rsidRDefault="00AE25B0" w:rsidP="00AE25B0"/>
    <w:p w14:paraId="5F9A8F7D" w14:textId="74E3453A" w:rsidR="00AE25B0" w:rsidRPr="00AE25B0" w:rsidRDefault="00AE25B0" w:rsidP="00AE25B0">
      <w:r>
        <w:t xml:space="preserve">The chancellor of a multi-college district has proposed a district-wide equivalency process that includes a district equivalency review committee. This committee would be charged with the final review and recommendation on all equivalency applications for the district. The chancellor wants the committee to consist of representatives of each of the college academic senates, the executive vice president from the affected college, three representatives from the academic department considering the applications, the district staff diversity officer, and the district human resources director. Each of the academic senate presidents maintains that equivalency should remain a college matter, as is currently the policy, and </w:t>
      </w:r>
      <w:r w:rsidRPr="00AE25B0">
        <w:t>should not be handled at the district level.</w:t>
      </w:r>
    </w:p>
    <w:p w14:paraId="0661945F" w14:textId="3A598B8F" w:rsidR="002576B1" w:rsidRDefault="002576B1">
      <w:r>
        <w:br w:type="page"/>
      </w:r>
    </w:p>
    <w:p w14:paraId="184BAF1D" w14:textId="77777777" w:rsidR="00AE25B0" w:rsidRDefault="00AE25B0" w:rsidP="00AE25B0"/>
    <w:p w14:paraId="1C295213" w14:textId="3A49C261" w:rsidR="00AE25B0" w:rsidRPr="00241DAA" w:rsidRDefault="00C74C67" w:rsidP="00C74C67">
      <w:pPr>
        <w:pStyle w:val="ListParagraph"/>
        <w:numPr>
          <w:ilvl w:val="0"/>
          <w:numId w:val="1"/>
        </w:numPr>
        <w:rPr>
          <w:b/>
          <w:bCs/>
        </w:rPr>
      </w:pPr>
      <w:r w:rsidRPr="00241DAA">
        <w:rPr>
          <w:b/>
          <w:bCs/>
        </w:rPr>
        <w:t>Dragon Fruit</w:t>
      </w:r>
      <w:r w:rsidR="002F4072" w:rsidRPr="00241DAA">
        <w:rPr>
          <w:b/>
          <w:bCs/>
        </w:rPr>
        <w:t xml:space="preserve"> Technical</w:t>
      </w:r>
      <w:r w:rsidRPr="00241DAA">
        <w:rPr>
          <w:b/>
          <w:bCs/>
        </w:rPr>
        <w:t xml:space="preserve"> College</w:t>
      </w:r>
    </w:p>
    <w:p w14:paraId="7389899A" w14:textId="54C85ED6" w:rsidR="00C74C67" w:rsidRPr="00C74C67" w:rsidRDefault="00C74C67" w:rsidP="00C74C67"/>
    <w:p w14:paraId="3D5E22C0" w14:textId="03D2D5FA" w:rsidR="00C74C67" w:rsidRPr="00C74C67" w:rsidRDefault="00C74C67" w:rsidP="00C74C67">
      <w:r w:rsidRPr="00C74C67">
        <w:t xml:space="preserve">The college president seeks to change the existing faculty hiring process in which the selection committee forwards just one name to the president to advance to the governing board for hiring. The president proposes that the selection committee forward at least three candidates, who would then be interviewed by the president, the appropriate vice president, and the faculty chair of the </w:t>
      </w:r>
      <w:proofErr w:type="gramStart"/>
      <w:r w:rsidRPr="00C74C67">
        <w:t>first round</w:t>
      </w:r>
      <w:proofErr w:type="gramEnd"/>
      <w:r w:rsidRPr="00C74C67">
        <w:t xml:space="preserve"> selection committee. The successful candidate would then be advanced to the board by the president. The academic senate reviews the college president’s written proposal, without inviting the president to be present, and passes a brief motion that the academic senate is not interested in changing the process. The college president has now approached the academic senate president seeking a resolution of the differences. </w:t>
      </w:r>
    </w:p>
    <w:p w14:paraId="64C78A3A" w14:textId="353AA51D" w:rsidR="00C74C67" w:rsidRDefault="00C74C67" w:rsidP="00C74C67"/>
    <w:p w14:paraId="25DD0B53" w14:textId="2C083510" w:rsidR="004F6360" w:rsidRDefault="004F6360" w:rsidP="00C74C67"/>
    <w:p w14:paraId="51E86C58" w14:textId="77777777" w:rsidR="004F6360" w:rsidRDefault="004F6360" w:rsidP="00C74C67"/>
    <w:p w14:paraId="735652CF" w14:textId="16552C9F" w:rsidR="000962DA" w:rsidRPr="00241DAA" w:rsidRDefault="000962DA" w:rsidP="000962DA">
      <w:pPr>
        <w:pStyle w:val="ListParagraph"/>
        <w:numPr>
          <w:ilvl w:val="0"/>
          <w:numId w:val="1"/>
        </w:numPr>
        <w:rPr>
          <w:b/>
          <w:bCs/>
        </w:rPr>
      </w:pPr>
      <w:r w:rsidRPr="00241DAA">
        <w:rPr>
          <w:b/>
          <w:bCs/>
        </w:rPr>
        <w:t>Eggplant Junior College</w:t>
      </w:r>
    </w:p>
    <w:p w14:paraId="5C9D9F8F" w14:textId="392B2397" w:rsidR="000962DA" w:rsidRPr="00167E6B" w:rsidRDefault="000962DA" w:rsidP="00167E6B"/>
    <w:p w14:paraId="0DB7D972" w14:textId="77777777" w:rsidR="000962DA" w:rsidRPr="00167E6B" w:rsidRDefault="000962DA" w:rsidP="00167E6B">
      <w:r w:rsidRPr="00167E6B">
        <w:t xml:space="preserve">The college’s history department has decided to modify the writing prerequisites for several of its courses and has taken the proposal to the college curriculum committee, where the change has been approved. The English department faculty are unhappy with the change and protest to the academic senate, stating that the senate, with the final authority over curriculum, should overturn and prevent the change before it is presented to the governing board. </w:t>
      </w:r>
    </w:p>
    <w:p w14:paraId="672CFE33" w14:textId="5C915B63" w:rsidR="00167E6B" w:rsidRDefault="00167E6B" w:rsidP="00167E6B"/>
    <w:p w14:paraId="4F6BC2A0" w14:textId="74164FE9" w:rsidR="004F6360" w:rsidRDefault="004F6360" w:rsidP="00167E6B"/>
    <w:p w14:paraId="17048B0B" w14:textId="77777777" w:rsidR="004F6360" w:rsidRDefault="004F6360" w:rsidP="00167E6B"/>
    <w:p w14:paraId="752A5E19" w14:textId="3FE5155D" w:rsidR="00CC4EDA" w:rsidRPr="00241DAA" w:rsidRDefault="001123CE" w:rsidP="00CC4EDA">
      <w:pPr>
        <w:pStyle w:val="ListParagraph"/>
        <w:numPr>
          <w:ilvl w:val="0"/>
          <w:numId w:val="1"/>
        </w:numPr>
        <w:rPr>
          <w:b/>
          <w:bCs/>
        </w:rPr>
      </w:pPr>
      <w:r w:rsidRPr="00241DAA">
        <w:rPr>
          <w:b/>
          <w:bCs/>
        </w:rPr>
        <w:t>Fig Fundamental College</w:t>
      </w:r>
    </w:p>
    <w:p w14:paraId="319349D0" w14:textId="7A836EE6" w:rsidR="001123CE" w:rsidRPr="006A67DA" w:rsidRDefault="001123CE" w:rsidP="006A67DA"/>
    <w:p w14:paraId="0430CD83" w14:textId="2CB569CF" w:rsidR="00637565" w:rsidRPr="006A67DA" w:rsidRDefault="001123CE" w:rsidP="006A67DA">
      <w:r w:rsidRPr="006A67DA">
        <w:t>After the passage of legislation dealing with student assessment and placement, the CCC Chancellor’s Office and the Academic Senate for California Community Colleges issue a guidance document with recommendations for implementing the new law. The division dean over the college’s mathematics department believes that the college should follow the guidance in the document to the letter and announces that the math department should immediately adapt its placement process and curriculum per that guidance, including the elimination of two entire levels of remedial math courses. The math department faculty approach the academic senate for assistance, stating that the guidance goes too far for their local student population and that they are being pressured into curriculum and placement changes that they feel may harm students.</w:t>
      </w:r>
    </w:p>
    <w:sectPr w:rsidR="00637565" w:rsidRPr="006A67DA" w:rsidSect="00241DAA">
      <w:footerReference w:type="even" r:id="rId8"/>
      <w:footerReference w:type="defaul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74C7" w14:textId="77777777" w:rsidR="00380CBB" w:rsidRDefault="00380CBB" w:rsidP="00241DAA">
      <w:r>
        <w:separator/>
      </w:r>
    </w:p>
  </w:endnote>
  <w:endnote w:type="continuationSeparator" w:id="0">
    <w:p w14:paraId="11694A82" w14:textId="77777777" w:rsidR="00380CBB" w:rsidRDefault="00380CBB" w:rsidP="0024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6558034"/>
      <w:docPartObj>
        <w:docPartGallery w:val="Page Numbers (Bottom of Page)"/>
        <w:docPartUnique/>
      </w:docPartObj>
    </w:sdtPr>
    <w:sdtEndPr>
      <w:rPr>
        <w:rStyle w:val="PageNumber"/>
      </w:rPr>
    </w:sdtEndPr>
    <w:sdtContent>
      <w:p w14:paraId="0968C4F7" w14:textId="5643F66A" w:rsidR="00241DAA" w:rsidRDefault="00241DAA" w:rsidP="004C05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A12080" w14:textId="77777777" w:rsidR="00241DAA" w:rsidRDefault="00241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6996485"/>
      <w:docPartObj>
        <w:docPartGallery w:val="Page Numbers (Bottom of Page)"/>
        <w:docPartUnique/>
      </w:docPartObj>
    </w:sdtPr>
    <w:sdtEndPr>
      <w:rPr>
        <w:rStyle w:val="PageNumber"/>
      </w:rPr>
    </w:sdtEndPr>
    <w:sdtContent>
      <w:p w14:paraId="0FF1EA25" w14:textId="08DB3978" w:rsidR="00241DAA" w:rsidRDefault="00241DAA" w:rsidP="004C05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9997A33" w14:textId="77777777" w:rsidR="00241DAA" w:rsidRDefault="00241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B306" w14:textId="77777777" w:rsidR="00380CBB" w:rsidRDefault="00380CBB" w:rsidP="00241DAA">
      <w:r>
        <w:separator/>
      </w:r>
    </w:p>
  </w:footnote>
  <w:footnote w:type="continuationSeparator" w:id="0">
    <w:p w14:paraId="0D2F90BD" w14:textId="77777777" w:rsidR="00380CBB" w:rsidRDefault="00380CBB" w:rsidP="00241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74EA"/>
    <w:multiLevelType w:val="hybridMultilevel"/>
    <w:tmpl w:val="A656AAE0"/>
    <w:lvl w:ilvl="0" w:tplc="E8E058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8325BB5"/>
    <w:multiLevelType w:val="hybridMultilevel"/>
    <w:tmpl w:val="CE32CB0E"/>
    <w:lvl w:ilvl="0" w:tplc="979EFF18">
      <w:start w:val="1"/>
      <w:numFmt w:val="bullet"/>
      <w:lvlText w:val="•"/>
      <w:lvlJc w:val="left"/>
      <w:pPr>
        <w:tabs>
          <w:tab w:val="num" w:pos="720"/>
        </w:tabs>
        <w:ind w:left="720" w:hanging="360"/>
      </w:pPr>
      <w:rPr>
        <w:rFonts w:ascii="Arial" w:hAnsi="Arial" w:hint="default"/>
      </w:rPr>
    </w:lvl>
    <w:lvl w:ilvl="1" w:tplc="FBFCAD04" w:tentative="1">
      <w:start w:val="1"/>
      <w:numFmt w:val="bullet"/>
      <w:lvlText w:val="•"/>
      <w:lvlJc w:val="left"/>
      <w:pPr>
        <w:tabs>
          <w:tab w:val="num" w:pos="1440"/>
        </w:tabs>
        <w:ind w:left="1440" w:hanging="360"/>
      </w:pPr>
      <w:rPr>
        <w:rFonts w:ascii="Arial" w:hAnsi="Arial" w:hint="default"/>
      </w:rPr>
    </w:lvl>
    <w:lvl w:ilvl="2" w:tplc="E49E1558" w:tentative="1">
      <w:start w:val="1"/>
      <w:numFmt w:val="bullet"/>
      <w:lvlText w:val="•"/>
      <w:lvlJc w:val="left"/>
      <w:pPr>
        <w:tabs>
          <w:tab w:val="num" w:pos="2160"/>
        </w:tabs>
        <w:ind w:left="2160" w:hanging="360"/>
      </w:pPr>
      <w:rPr>
        <w:rFonts w:ascii="Arial" w:hAnsi="Arial" w:hint="default"/>
      </w:rPr>
    </w:lvl>
    <w:lvl w:ilvl="3" w:tplc="579A2034" w:tentative="1">
      <w:start w:val="1"/>
      <w:numFmt w:val="bullet"/>
      <w:lvlText w:val="•"/>
      <w:lvlJc w:val="left"/>
      <w:pPr>
        <w:tabs>
          <w:tab w:val="num" w:pos="2880"/>
        </w:tabs>
        <w:ind w:left="2880" w:hanging="360"/>
      </w:pPr>
      <w:rPr>
        <w:rFonts w:ascii="Arial" w:hAnsi="Arial" w:hint="default"/>
      </w:rPr>
    </w:lvl>
    <w:lvl w:ilvl="4" w:tplc="B20C0234" w:tentative="1">
      <w:start w:val="1"/>
      <w:numFmt w:val="bullet"/>
      <w:lvlText w:val="•"/>
      <w:lvlJc w:val="left"/>
      <w:pPr>
        <w:tabs>
          <w:tab w:val="num" w:pos="3600"/>
        </w:tabs>
        <w:ind w:left="3600" w:hanging="360"/>
      </w:pPr>
      <w:rPr>
        <w:rFonts w:ascii="Arial" w:hAnsi="Arial" w:hint="default"/>
      </w:rPr>
    </w:lvl>
    <w:lvl w:ilvl="5" w:tplc="C19ADD38" w:tentative="1">
      <w:start w:val="1"/>
      <w:numFmt w:val="bullet"/>
      <w:lvlText w:val="•"/>
      <w:lvlJc w:val="left"/>
      <w:pPr>
        <w:tabs>
          <w:tab w:val="num" w:pos="4320"/>
        </w:tabs>
        <w:ind w:left="4320" w:hanging="360"/>
      </w:pPr>
      <w:rPr>
        <w:rFonts w:ascii="Arial" w:hAnsi="Arial" w:hint="default"/>
      </w:rPr>
    </w:lvl>
    <w:lvl w:ilvl="6" w:tplc="6AA6D888" w:tentative="1">
      <w:start w:val="1"/>
      <w:numFmt w:val="bullet"/>
      <w:lvlText w:val="•"/>
      <w:lvlJc w:val="left"/>
      <w:pPr>
        <w:tabs>
          <w:tab w:val="num" w:pos="5040"/>
        </w:tabs>
        <w:ind w:left="5040" w:hanging="360"/>
      </w:pPr>
      <w:rPr>
        <w:rFonts w:ascii="Arial" w:hAnsi="Arial" w:hint="default"/>
      </w:rPr>
    </w:lvl>
    <w:lvl w:ilvl="7" w:tplc="93860BCE" w:tentative="1">
      <w:start w:val="1"/>
      <w:numFmt w:val="bullet"/>
      <w:lvlText w:val="•"/>
      <w:lvlJc w:val="left"/>
      <w:pPr>
        <w:tabs>
          <w:tab w:val="num" w:pos="5760"/>
        </w:tabs>
        <w:ind w:left="5760" w:hanging="360"/>
      </w:pPr>
      <w:rPr>
        <w:rFonts w:ascii="Arial" w:hAnsi="Arial" w:hint="default"/>
      </w:rPr>
    </w:lvl>
    <w:lvl w:ilvl="8" w:tplc="54B8742E" w:tentative="1">
      <w:start w:val="1"/>
      <w:numFmt w:val="bullet"/>
      <w:lvlText w:val="•"/>
      <w:lvlJc w:val="left"/>
      <w:pPr>
        <w:tabs>
          <w:tab w:val="num" w:pos="6480"/>
        </w:tabs>
        <w:ind w:left="6480" w:hanging="360"/>
      </w:pPr>
      <w:rPr>
        <w:rFonts w:ascii="Arial" w:hAnsi="Arial" w:hint="default"/>
      </w:rPr>
    </w:lvl>
  </w:abstractNum>
  <w:num w:numId="1" w16cid:durableId="1549292368">
    <w:abstractNumId w:val="0"/>
  </w:num>
  <w:num w:numId="2" w16cid:durableId="1239365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34"/>
    <w:rsid w:val="00000667"/>
    <w:rsid w:val="000962DA"/>
    <w:rsid w:val="001123CE"/>
    <w:rsid w:val="00167E6B"/>
    <w:rsid w:val="00191834"/>
    <w:rsid w:val="00241DAA"/>
    <w:rsid w:val="002576B1"/>
    <w:rsid w:val="002E5236"/>
    <w:rsid w:val="002F4072"/>
    <w:rsid w:val="00344FB8"/>
    <w:rsid w:val="00380CBB"/>
    <w:rsid w:val="00453FDB"/>
    <w:rsid w:val="004551CA"/>
    <w:rsid w:val="004C0627"/>
    <w:rsid w:val="004F6360"/>
    <w:rsid w:val="0054141F"/>
    <w:rsid w:val="00637565"/>
    <w:rsid w:val="006763CA"/>
    <w:rsid w:val="006A67DA"/>
    <w:rsid w:val="00765670"/>
    <w:rsid w:val="008175C6"/>
    <w:rsid w:val="008404D5"/>
    <w:rsid w:val="008923E7"/>
    <w:rsid w:val="009B3418"/>
    <w:rsid w:val="00A1166B"/>
    <w:rsid w:val="00A3713B"/>
    <w:rsid w:val="00AE25B0"/>
    <w:rsid w:val="00BC0E1E"/>
    <w:rsid w:val="00C6187F"/>
    <w:rsid w:val="00C74C67"/>
    <w:rsid w:val="00CC4EDA"/>
    <w:rsid w:val="00CF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86BD58"/>
  <w15:chartTrackingRefBased/>
  <w15:docId w15:val="{75BAC7FC-190F-1F4C-8892-A81E5A84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1834"/>
    <w:pPr>
      <w:spacing w:before="100" w:beforeAutospacing="1" w:after="100" w:afterAutospacing="1"/>
    </w:pPr>
    <w:rPr>
      <w:rFonts w:eastAsia="Times New Roman" w:cs="Times New Roman"/>
    </w:rPr>
  </w:style>
  <w:style w:type="paragraph" w:styleId="ListParagraph">
    <w:name w:val="List Paragraph"/>
    <w:basedOn w:val="Normal"/>
    <w:uiPriority w:val="34"/>
    <w:qFormat/>
    <w:rsid w:val="004551CA"/>
    <w:pPr>
      <w:ind w:left="720"/>
      <w:contextualSpacing/>
    </w:pPr>
  </w:style>
  <w:style w:type="paragraph" w:styleId="Footer">
    <w:name w:val="footer"/>
    <w:basedOn w:val="Normal"/>
    <w:link w:val="FooterChar"/>
    <w:uiPriority w:val="99"/>
    <w:unhideWhenUsed/>
    <w:rsid w:val="00241DAA"/>
    <w:pPr>
      <w:tabs>
        <w:tab w:val="center" w:pos="4680"/>
        <w:tab w:val="right" w:pos="9360"/>
      </w:tabs>
    </w:pPr>
  </w:style>
  <w:style w:type="character" w:customStyle="1" w:styleId="FooterChar">
    <w:name w:val="Footer Char"/>
    <w:basedOn w:val="DefaultParagraphFont"/>
    <w:link w:val="Footer"/>
    <w:uiPriority w:val="99"/>
    <w:rsid w:val="00241DAA"/>
  </w:style>
  <w:style w:type="character" w:styleId="PageNumber">
    <w:name w:val="page number"/>
    <w:basedOn w:val="DefaultParagraphFont"/>
    <w:uiPriority w:val="99"/>
    <w:semiHidden/>
    <w:unhideWhenUsed/>
    <w:rsid w:val="00241DAA"/>
  </w:style>
  <w:style w:type="character" w:styleId="Hyperlink">
    <w:name w:val="Hyperlink"/>
    <w:basedOn w:val="DefaultParagraphFont"/>
    <w:uiPriority w:val="99"/>
    <w:unhideWhenUsed/>
    <w:rsid w:val="00637565"/>
    <w:rPr>
      <w:color w:val="0563C1" w:themeColor="hyperlink"/>
      <w:u w:val="single"/>
    </w:rPr>
  </w:style>
  <w:style w:type="character" w:styleId="UnresolvedMention">
    <w:name w:val="Unresolved Mention"/>
    <w:basedOn w:val="DefaultParagraphFont"/>
    <w:uiPriority w:val="99"/>
    <w:semiHidden/>
    <w:unhideWhenUsed/>
    <w:rsid w:val="00637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3764">
      <w:bodyDiv w:val="1"/>
      <w:marLeft w:val="0"/>
      <w:marRight w:val="0"/>
      <w:marTop w:val="0"/>
      <w:marBottom w:val="0"/>
      <w:divBdr>
        <w:top w:val="none" w:sz="0" w:space="0" w:color="auto"/>
        <w:left w:val="none" w:sz="0" w:space="0" w:color="auto"/>
        <w:bottom w:val="none" w:sz="0" w:space="0" w:color="auto"/>
        <w:right w:val="none" w:sz="0" w:space="0" w:color="auto"/>
      </w:divBdr>
      <w:divsChild>
        <w:div w:id="591358700">
          <w:marLeft w:val="0"/>
          <w:marRight w:val="0"/>
          <w:marTop w:val="0"/>
          <w:marBottom w:val="0"/>
          <w:divBdr>
            <w:top w:val="none" w:sz="0" w:space="0" w:color="auto"/>
            <w:left w:val="none" w:sz="0" w:space="0" w:color="auto"/>
            <w:bottom w:val="none" w:sz="0" w:space="0" w:color="auto"/>
            <w:right w:val="none" w:sz="0" w:space="0" w:color="auto"/>
          </w:divBdr>
          <w:divsChild>
            <w:div w:id="1520657102">
              <w:marLeft w:val="0"/>
              <w:marRight w:val="0"/>
              <w:marTop w:val="0"/>
              <w:marBottom w:val="0"/>
              <w:divBdr>
                <w:top w:val="none" w:sz="0" w:space="0" w:color="auto"/>
                <w:left w:val="none" w:sz="0" w:space="0" w:color="auto"/>
                <w:bottom w:val="none" w:sz="0" w:space="0" w:color="auto"/>
                <w:right w:val="none" w:sz="0" w:space="0" w:color="auto"/>
              </w:divBdr>
              <w:divsChild>
                <w:div w:id="18090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6495">
      <w:bodyDiv w:val="1"/>
      <w:marLeft w:val="0"/>
      <w:marRight w:val="0"/>
      <w:marTop w:val="0"/>
      <w:marBottom w:val="0"/>
      <w:divBdr>
        <w:top w:val="none" w:sz="0" w:space="0" w:color="auto"/>
        <w:left w:val="none" w:sz="0" w:space="0" w:color="auto"/>
        <w:bottom w:val="none" w:sz="0" w:space="0" w:color="auto"/>
        <w:right w:val="none" w:sz="0" w:space="0" w:color="auto"/>
      </w:divBdr>
      <w:divsChild>
        <w:div w:id="1588073307">
          <w:marLeft w:val="0"/>
          <w:marRight w:val="0"/>
          <w:marTop w:val="0"/>
          <w:marBottom w:val="0"/>
          <w:divBdr>
            <w:top w:val="none" w:sz="0" w:space="0" w:color="auto"/>
            <w:left w:val="none" w:sz="0" w:space="0" w:color="auto"/>
            <w:bottom w:val="none" w:sz="0" w:space="0" w:color="auto"/>
            <w:right w:val="none" w:sz="0" w:space="0" w:color="auto"/>
          </w:divBdr>
          <w:divsChild>
            <w:div w:id="1326124669">
              <w:marLeft w:val="0"/>
              <w:marRight w:val="0"/>
              <w:marTop w:val="0"/>
              <w:marBottom w:val="0"/>
              <w:divBdr>
                <w:top w:val="none" w:sz="0" w:space="0" w:color="auto"/>
                <w:left w:val="none" w:sz="0" w:space="0" w:color="auto"/>
                <w:bottom w:val="none" w:sz="0" w:space="0" w:color="auto"/>
                <w:right w:val="none" w:sz="0" w:space="0" w:color="auto"/>
              </w:divBdr>
              <w:divsChild>
                <w:div w:id="1839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08386">
      <w:bodyDiv w:val="1"/>
      <w:marLeft w:val="0"/>
      <w:marRight w:val="0"/>
      <w:marTop w:val="0"/>
      <w:marBottom w:val="0"/>
      <w:divBdr>
        <w:top w:val="none" w:sz="0" w:space="0" w:color="auto"/>
        <w:left w:val="none" w:sz="0" w:space="0" w:color="auto"/>
        <w:bottom w:val="none" w:sz="0" w:space="0" w:color="auto"/>
        <w:right w:val="none" w:sz="0" w:space="0" w:color="auto"/>
      </w:divBdr>
      <w:divsChild>
        <w:div w:id="774863254">
          <w:marLeft w:val="0"/>
          <w:marRight w:val="0"/>
          <w:marTop w:val="0"/>
          <w:marBottom w:val="0"/>
          <w:divBdr>
            <w:top w:val="none" w:sz="0" w:space="0" w:color="auto"/>
            <w:left w:val="none" w:sz="0" w:space="0" w:color="auto"/>
            <w:bottom w:val="none" w:sz="0" w:space="0" w:color="auto"/>
            <w:right w:val="none" w:sz="0" w:space="0" w:color="auto"/>
          </w:divBdr>
          <w:divsChild>
            <w:div w:id="1099524902">
              <w:marLeft w:val="0"/>
              <w:marRight w:val="0"/>
              <w:marTop w:val="0"/>
              <w:marBottom w:val="0"/>
              <w:divBdr>
                <w:top w:val="none" w:sz="0" w:space="0" w:color="auto"/>
                <w:left w:val="none" w:sz="0" w:space="0" w:color="auto"/>
                <w:bottom w:val="none" w:sz="0" w:space="0" w:color="auto"/>
                <w:right w:val="none" w:sz="0" w:space="0" w:color="auto"/>
              </w:divBdr>
              <w:divsChild>
                <w:div w:id="3770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08659">
      <w:bodyDiv w:val="1"/>
      <w:marLeft w:val="0"/>
      <w:marRight w:val="0"/>
      <w:marTop w:val="0"/>
      <w:marBottom w:val="0"/>
      <w:divBdr>
        <w:top w:val="none" w:sz="0" w:space="0" w:color="auto"/>
        <w:left w:val="none" w:sz="0" w:space="0" w:color="auto"/>
        <w:bottom w:val="none" w:sz="0" w:space="0" w:color="auto"/>
        <w:right w:val="none" w:sz="0" w:space="0" w:color="auto"/>
      </w:divBdr>
      <w:divsChild>
        <w:div w:id="460881579">
          <w:marLeft w:val="0"/>
          <w:marRight w:val="0"/>
          <w:marTop w:val="0"/>
          <w:marBottom w:val="0"/>
          <w:divBdr>
            <w:top w:val="none" w:sz="0" w:space="0" w:color="auto"/>
            <w:left w:val="none" w:sz="0" w:space="0" w:color="auto"/>
            <w:bottom w:val="none" w:sz="0" w:space="0" w:color="auto"/>
            <w:right w:val="none" w:sz="0" w:space="0" w:color="auto"/>
          </w:divBdr>
          <w:divsChild>
            <w:div w:id="152992627">
              <w:marLeft w:val="0"/>
              <w:marRight w:val="0"/>
              <w:marTop w:val="0"/>
              <w:marBottom w:val="0"/>
              <w:divBdr>
                <w:top w:val="none" w:sz="0" w:space="0" w:color="auto"/>
                <w:left w:val="none" w:sz="0" w:space="0" w:color="auto"/>
                <w:bottom w:val="none" w:sz="0" w:space="0" w:color="auto"/>
                <w:right w:val="none" w:sz="0" w:space="0" w:color="auto"/>
              </w:divBdr>
              <w:divsChild>
                <w:div w:id="1171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14934">
      <w:bodyDiv w:val="1"/>
      <w:marLeft w:val="0"/>
      <w:marRight w:val="0"/>
      <w:marTop w:val="0"/>
      <w:marBottom w:val="0"/>
      <w:divBdr>
        <w:top w:val="none" w:sz="0" w:space="0" w:color="auto"/>
        <w:left w:val="none" w:sz="0" w:space="0" w:color="auto"/>
        <w:bottom w:val="none" w:sz="0" w:space="0" w:color="auto"/>
        <w:right w:val="none" w:sz="0" w:space="0" w:color="auto"/>
      </w:divBdr>
      <w:divsChild>
        <w:div w:id="1033920326">
          <w:marLeft w:val="0"/>
          <w:marRight w:val="0"/>
          <w:marTop w:val="0"/>
          <w:marBottom w:val="0"/>
          <w:divBdr>
            <w:top w:val="none" w:sz="0" w:space="0" w:color="auto"/>
            <w:left w:val="none" w:sz="0" w:space="0" w:color="auto"/>
            <w:bottom w:val="none" w:sz="0" w:space="0" w:color="auto"/>
            <w:right w:val="none" w:sz="0" w:space="0" w:color="auto"/>
          </w:divBdr>
          <w:divsChild>
            <w:div w:id="815562205">
              <w:marLeft w:val="0"/>
              <w:marRight w:val="0"/>
              <w:marTop w:val="0"/>
              <w:marBottom w:val="0"/>
              <w:divBdr>
                <w:top w:val="none" w:sz="0" w:space="0" w:color="auto"/>
                <w:left w:val="none" w:sz="0" w:space="0" w:color="auto"/>
                <w:bottom w:val="none" w:sz="0" w:space="0" w:color="auto"/>
                <w:right w:val="none" w:sz="0" w:space="0" w:color="auto"/>
              </w:divBdr>
              <w:divsChild>
                <w:div w:id="17340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94458">
      <w:bodyDiv w:val="1"/>
      <w:marLeft w:val="0"/>
      <w:marRight w:val="0"/>
      <w:marTop w:val="0"/>
      <w:marBottom w:val="0"/>
      <w:divBdr>
        <w:top w:val="none" w:sz="0" w:space="0" w:color="auto"/>
        <w:left w:val="none" w:sz="0" w:space="0" w:color="auto"/>
        <w:bottom w:val="none" w:sz="0" w:space="0" w:color="auto"/>
        <w:right w:val="none" w:sz="0" w:space="0" w:color="auto"/>
      </w:divBdr>
      <w:divsChild>
        <w:div w:id="48579739">
          <w:marLeft w:val="0"/>
          <w:marRight w:val="0"/>
          <w:marTop w:val="0"/>
          <w:marBottom w:val="0"/>
          <w:divBdr>
            <w:top w:val="none" w:sz="0" w:space="0" w:color="auto"/>
            <w:left w:val="none" w:sz="0" w:space="0" w:color="auto"/>
            <w:bottom w:val="none" w:sz="0" w:space="0" w:color="auto"/>
            <w:right w:val="none" w:sz="0" w:space="0" w:color="auto"/>
          </w:divBdr>
          <w:divsChild>
            <w:div w:id="1827890930">
              <w:marLeft w:val="0"/>
              <w:marRight w:val="0"/>
              <w:marTop w:val="0"/>
              <w:marBottom w:val="0"/>
              <w:divBdr>
                <w:top w:val="none" w:sz="0" w:space="0" w:color="auto"/>
                <w:left w:val="none" w:sz="0" w:space="0" w:color="auto"/>
                <w:bottom w:val="none" w:sz="0" w:space="0" w:color="auto"/>
                <w:right w:val="none" w:sz="0" w:space="0" w:color="auto"/>
              </w:divBdr>
              <w:divsChild>
                <w:div w:id="16862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35755">
      <w:bodyDiv w:val="1"/>
      <w:marLeft w:val="0"/>
      <w:marRight w:val="0"/>
      <w:marTop w:val="0"/>
      <w:marBottom w:val="0"/>
      <w:divBdr>
        <w:top w:val="none" w:sz="0" w:space="0" w:color="auto"/>
        <w:left w:val="none" w:sz="0" w:space="0" w:color="auto"/>
        <w:bottom w:val="none" w:sz="0" w:space="0" w:color="auto"/>
        <w:right w:val="none" w:sz="0" w:space="0" w:color="auto"/>
      </w:divBdr>
      <w:divsChild>
        <w:div w:id="1495223122">
          <w:marLeft w:val="0"/>
          <w:marRight w:val="0"/>
          <w:marTop w:val="0"/>
          <w:marBottom w:val="0"/>
          <w:divBdr>
            <w:top w:val="none" w:sz="0" w:space="0" w:color="auto"/>
            <w:left w:val="none" w:sz="0" w:space="0" w:color="auto"/>
            <w:bottom w:val="none" w:sz="0" w:space="0" w:color="auto"/>
            <w:right w:val="none" w:sz="0" w:space="0" w:color="auto"/>
          </w:divBdr>
          <w:divsChild>
            <w:div w:id="1737387461">
              <w:marLeft w:val="0"/>
              <w:marRight w:val="0"/>
              <w:marTop w:val="0"/>
              <w:marBottom w:val="0"/>
              <w:divBdr>
                <w:top w:val="none" w:sz="0" w:space="0" w:color="auto"/>
                <w:left w:val="none" w:sz="0" w:space="0" w:color="auto"/>
                <w:bottom w:val="none" w:sz="0" w:space="0" w:color="auto"/>
                <w:right w:val="none" w:sz="0" w:space="0" w:color="auto"/>
              </w:divBdr>
              <w:divsChild>
                <w:div w:id="17461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26496">
      <w:bodyDiv w:val="1"/>
      <w:marLeft w:val="0"/>
      <w:marRight w:val="0"/>
      <w:marTop w:val="0"/>
      <w:marBottom w:val="0"/>
      <w:divBdr>
        <w:top w:val="none" w:sz="0" w:space="0" w:color="auto"/>
        <w:left w:val="none" w:sz="0" w:space="0" w:color="auto"/>
        <w:bottom w:val="none" w:sz="0" w:space="0" w:color="auto"/>
        <w:right w:val="none" w:sz="0" w:space="0" w:color="auto"/>
      </w:divBdr>
      <w:divsChild>
        <w:div w:id="990600393">
          <w:marLeft w:val="0"/>
          <w:marRight w:val="0"/>
          <w:marTop w:val="0"/>
          <w:marBottom w:val="0"/>
          <w:divBdr>
            <w:top w:val="none" w:sz="0" w:space="0" w:color="auto"/>
            <w:left w:val="none" w:sz="0" w:space="0" w:color="auto"/>
            <w:bottom w:val="none" w:sz="0" w:space="0" w:color="auto"/>
            <w:right w:val="none" w:sz="0" w:space="0" w:color="auto"/>
          </w:divBdr>
          <w:divsChild>
            <w:div w:id="1267613638">
              <w:marLeft w:val="0"/>
              <w:marRight w:val="0"/>
              <w:marTop w:val="0"/>
              <w:marBottom w:val="0"/>
              <w:divBdr>
                <w:top w:val="none" w:sz="0" w:space="0" w:color="auto"/>
                <w:left w:val="none" w:sz="0" w:space="0" w:color="auto"/>
                <w:bottom w:val="none" w:sz="0" w:space="0" w:color="auto"/>
                <w:right w:val="none" w:sz="0" w:space="0" w:color="auto"/>
              </w:divBdr>
              <w:divsChild>
                <w:div w:id="1634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36718">
      <w:bodyDiv w:val="1"/>
      <w:marLeft w:val="0"/>
      <w:marRight w:val="0"/>
      <w:marTop w:val="0"/>
      <w:marBottom w:val="0"/>
      <w:divBdr>
        <w:top w:val="none" w:sz="0" w:space="0" w:color="auto"/>
        <w:left w:val="none" w:sz="0" w:space="0" w:color="auto"/>
        <w:bottom w:val="none" w:sz="0" w:space="0" w:color="auto"/>
        <w:right w:val="none" w:sz="0" w:space="0" w:color="auto"/>
      </w:divBdr>
      <w:divsChild>
        <w:div w:id="86777195">
          <w:marLeft w:val="0"/>
          <w:marRight w:val="0"/>
          <w:marTop w:val="0"/>
          <w:marBottom w:val="0"/>
          <w:divBdr>
            <w:top w:val="none" w:sz="0" w:space="0" w:color="auto"/>
            <w:left w:val="none" w:sz="0" w:space="0" w:color="auto"/>
            <w:bottom w:val="none" w:sz="0" w:space="0" w:color="auto"/>
            <w:right w:val="none" w:sz="0" w:space="0" w:color="auto"/>
          </w:divBdr>
          <w:divsChild>
            <w:div w:id="2051806797">
              <w:marLeft w:val="0"/>
              <w:marRight w:val="0"/>
              <w:marTop w:val="0"/>
              <w:marBottom w:val="0"/>
              <w:divBdr>
                <w:top w:val="none" w:sz="0" w:space="0" w:color="auto"/>
                <w:left w:val="none" w:sz="0" w:space="0" w:color="auto"/>
                <w:bottom w:val="none" w:sz="0" w:space="0" w:color="auto"/>
                <w:right w:val="none" w:sz="0" w:space="0" w:color="auto"/>
              </w:divBdr>
              <w:divsChild>
                <w:div w:id="2608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348">
      <w:bodyDiv w:val="1"/>
      <w:marLeft w:val="0"/>
      <w:marRight w:val="0"/>
      <w:marTop w:val="0"/>
      <w:marBottom w:val="0"/>
      <w:divBdr>
        <w:top w:val="none" w:sz="0" w:space="0" w:color="auto"/>
        <w:left w:val="none" w:sz="0" w:space="0" w:color="auto"/>
        <w:bottom w:val="none" w:sz="0" w:space="0" w:color="auto"/>
        <w:right w:val="none" w:sz="0" w:space="0" w:color="auto"/>
      </w:divBdr>
      <w:divsChild>
        <w:div w:id="1902475981">
          <w:marLeft w:val="0"/>
          <w:marRight w:val="0"/>
          <w:marTop w:val="0"/>
          <w:marBottom w:val="0"/>
          <w:divBdr>
            <w:top w:val="none" w:sz="0" w:space="0" w:color="auto"/>
            <w:left w:val="none" w:sz="0" w:space="0" w:color="auto"/>
            <w:bottom w:val="none" w:sz="0" w:space="0" w:color="auto"/>
            <w:right w:val="none" w:sz="0" w:space="0" w:color="auto"/>
          </w:divBdr>
          <w:divsChild>
            <w:div w:id="1936088130">
              <w:marLeft w:val="0"/>
              <w:marRight w:val="0"/>
              <w:marTop w:val="0"/>
              <w:marBottom w:val="0"/>
              <w:divBdr>
                <w:top w:val="none" w:sz="0" w:space="0" w:color="auto"/>
                <w:left w:val="none" w:sz="0" w:space="0" w:color="auto"/>
                <w:bottom w:val="none" w:sz="0" w:space="0" w:color="auto"/>
                <w:right w:val="none" w:sz="0" w:space="0" w:color="auto"/>
              </w:divBdr>
              <w:divsChild>
                <w:div w:id="5292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2432">
      <w:bodyDiv w:val="1"/>
      <w:marLeft w:val="0"/>
      <w:marRight w:val="0"/>
      <w:marTop w:val="0"/>
      <w:marBottom w:val="0"/>
      <w:divBdr>
        <w:top w:val="none" w:sz="0" w:space="0" w:color="auto"/>
        <w:left w:val="none" w:sz="0" w:space="0" w:color="auto"/>
        <w:bottom w:val="none" w:sz="0" w:space="0" w:color="auto"/>
        <w:right w:val="none" w:sz="0" w:space="0" w:color="auto"/>
      </w:divBdr>
      <w:divsChild>
        <w:div w:id="719480854">
          <w:marLeft w:val="0"/>
          <w:marRight w:val="0"/>
          <w:marTop w:val="0"/>
          <w:marBottom w:val="0"/>
          <w:divBdr>
            <w:top w:val="none" w:sz="0" w:space="0" w:color="auto"/>
            <w:left w:val="none" w:sz="0" w:space="0" w:color="auto"/>
            <w:bottom w:val="none" w:sz="0" w:space="0" w:color="auto"/>
            <w:right w:val="none" w:sz="0" w:space="0" w:color="auto"/>
          </w:divBdr>
          <w:divsChild>
            <w:div w:id="1255820334">
              <w:marLeft w:val="0"/>
              <w:marRight w:val="0"/>
              <w:marTop w:val="0"/>
              <w:marBottom w:val="0"/>
              <w:divBdr>
                <w:top w:val="none" w:sz="0" w:space="0" w:color="auto"/>
                <w:left w:val="none" w:sz="0" w:space="0" w:color="auto"/>
                <w:bottom w:val="none" w:sz="0" w:space="0" w:color="auto"/>
                <w:right w:val="none" w:sz="0" w:space="0" w:color="auto"/>
              </w:divBdr>
              <w:divsChild>
                <w:div w:id="21187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48276">
      <w:bodyDiv w:val="1"/>
      <w:marLeft w:val="0"/>
      <w:marRight w:val="0"/>
      <w:marTop w:val="0"/>
      <w:marBottom w:val="0"/>
      <w:divBdr>
        <w:top w:val="none" w:sz="0" w:space="0" w:color="auto"/>
        <w:left w:val="none" w:sz="0" w:space="0" w:color="auto"/>
        <w:bottom w:val="none" w:sz="0" w:space="0" w:color="auto"/>
        <w:right w:val="none" w:sz="0" w:space="0" w:color="auto"/>
      </w:divBdr>
      <w:divsChild>
        <w:div w:id="474033193">
          <w:marLeft w:val="0"/>
          <w:marRight w:val="0"/>
          <w:marTop w:val="0"/>
          <w:marBottom w:val="0"/>
          <w:divBdr>
            <w:top w:val="none" w:sz="0" w:space="0" w:color="auto"/>
            <w:left w:val="none" w:sz="0" w:space="0" w:color="auto"/>
            <w:bottom w:val="none" w:sz="0" w:space="0" w:color="auto"/>
            <w:right w:val="none" w:sz="0" w:space="0" w:color="auto"/>
          </w:divBdr>
          <w:divsChild>
            <w:div w:id="310599133">
              <w:marLeft w:val="0"/>
              <w:marRight w:val="0"/>
              <w:marTop w:val="0"/>
              <w:marBottom w:val="0"/>
              <w:divBdr>
                <w:top w:val="none" w:sz="0" w:space="0" w:color="auto"/>
                <w:left w:val="none" w:sz="0" w:space="0" w:color="auto"/>
                <w:bottom w:val="none" w:sz="0" w:space="0" w:color="auto"/>
                <w:right w:val="none" w:sz="0" w:space="0" w:color="auto"/>
              </w:divBdr>
              <w:divsChild>
                <w:div w:id="6790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34918">
      <w:bodyDiv w:val="1"/>
      <w:marLeft w:val="0"/>
      <w:marRight w:val="0"/>
      <w:marTop w:val="0"/>
      <w:marBottom w:val="0"/>
      <w:divBdr>
        <w:top w:val="none" w:sz="0" w:space="0" w:color="auto"/>
        <w:left w:val="none" w:sz="0" w:space="0" w:color="auto"/>
        <w:bottom w:val="none" w:sz="0" w:space="0" w:color="auto"/>
        <w:right w:val="none" w:sz="0" w:space="0" w:color="auto"/>
      </w:divBdr>
      <w:divsChild>
        <w:div w:id="1377504471">
          <w:marLeft w:val="0"/>
          <w:marRight w:val="0"/>
          <w:marTop w:val="0"/>
          <w:marBottom w:val="0"/>
          <w:divBdr>
            <w:top w:val="none" w:sz="0" w:space="0" w:color="auto"/>
            <w:left w:val="none" w:sz="0" w:space="0" w:color="auto"/>
            <w:bottom w:val="none" w:sz="0" w:space="0" w:color="auto"/>
            <w:right w:val="none" w:sz="0" w:space="0" w:color="auto"/>
          </w:divBdr>
          <w:divsChild>
            <w:div w:id="1359893232">
              <w:marLeft w:val="0"/>
              <w:marRight w:val="0"/>
              <w:marTop w:val="0"/>
              <w:marBottom w:val="0"/>
              <w:divBdr>
                <w:top w:val="none" w:sz="0" w:space="0" w:color="auto"/>
                <w:left w:val="none" w:sz="0" w:space="0" w:color="auto"/>
                <w:bottom w:val="none" w:sz="0" w:space="0" w:color="auto"/>
                <w:right w:val="none" w:sz="0" w:space="0" w:color="auto"/>
              </w:divBdr>
              <w:divsChild>
                <w:div w:id="5769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47661">
      <w:bodyDiv w:val="1"/>
      <w:marLeft w:val="0"/>
      <w:marRight w:val="0"/>
      <w:marTop w:val="0"/>
      <w:marBottom w:val="0"/>
      <w:divBdr>
        <w:top w:val="none" w:sz="0" w:space="0" w:color="auto"/>
        <w:left w:val="none" w:sz="0" w:space="0" w:color="auto"/>
        <w:bottom w:val="none" w:sz="0" w:space="0" w:color="auto"/>
        <w:right w:val="none" w:sz="0" w:space="0" w:color="auto"/>
      </w:divBdr>
      <w:divsChild>
        <w:div w:id="262032350">
          <w:marLeft w:val="0"/>
          <w:marRight w:val="0"/>
          <w:marTop w:val="0"/>
          <w:marBottom w:val="0"/>
          <w:divBdr>
            <w:top w:val="none" w:sz="0" w:space="0" w:color="auto"/>
            <w:left w:val="none" w:sz="0" w:space="0" w:color="auto"/>
            <w:bottom w:val="none" w:sz="0" w:space="0" w:color="auto"/>
            <w:right w:val="none" w:sz="0" w:space="0" w:color="auto"/>
          </w:divBdr>
          <w:divsChild>
            <w:div w:id="1498037566">
              <w:marLeft w:val="0"/>
              <w:marRight w:val="0"/>
              <w:marTop w:val="0"/>
              <w:marBottom w:val="0"/>
              <w:divBdr>
                <w:top w:val="none" w:sz="0" w:space="0" w:color="auto"/>
                <w:left w:val="none" w:sz="0" w:space="0" w:color="auto"/>
                <w:bottom w:val="none" w:sz="0" w:space="0" w:color="auto"/>
                <w:right w:val="none" w:sz="0" w:space="0" w:color="auto"/>
              </w:divBdr>
              <w:divsChild>
                <w:div w:id="15153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651">
      <w:bodyDiv w:val="1"/>
      <w:marLeft w:val="0"/>
      <w:marRight w:val="0"/>
      <w:marTop w:val="0"/>
      <w:marBottom w:val="0"/>
      <w:divBdr>
        <w:top w:val="none" w:sz="0" w:space="0" w:color="auto"/>
        <w:left w:val="none" w:sz="0" w:space="0" w:color="auto"/>
        <w:bottom w:val="none" w:sz="0" w:space="0" w:color="auto"/>
        <w:right w:val="none" w:sz="0" w:space="0" w:color="auto"/>
      </w:divBdr>
      <w:divsChild>
        <w:div w:id="82192365">
          <w:marLeft w:val="0"/>
          <w:marRight w:val="0"/>
          <w:marTop w:val="0"/>
          <w:marBottom w:val="0"/>
          <w:divBdr>
            <w:top w:val="none" w:sz="0" w:space="0" w:color="auto"/>
            <w:left w:val="none" w:sz="0" w:space="0" w:color="auto"/>
            <w:bottom w:val="none" w:sz="0" w:space="0" w:color="auto"/>
            <w:right w:val="none" w:sz="0" w:space="0" w:color="auto"/>
          </w:divBdr>
          <w:divsChild>
            <w:div w:id="1550217884">
              <w:marLeft w:val="0"/>
              <w:marRight w:val="0"/>
              <w:marTop w:val="0"/>
              <w:marBottom w:val="0"/>
              <w:divBdr>
                <w:top w:val="none" w:sz="0" w:space="0" w:color="auto"/>
                <w:left w:val="none" w:sz="0" w:space="0" w:color="auto"/>
                <w:bottom w:val="none" w:sz="0" w:space="0" w:color="auto"/>
                <w:right w:val="none" w:sz="0" w:space="0" w:color="auto"/>
              </w:divBdr>
              <w:divsChild>
                <w:div w:id="8416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9568">
      <w:bodyDiv w:val="1"/>
      <w:marLeft w:val="0"/>
      <w:marRight w:val="0"/>
      <w:marTop w:val="0"/>
      <w:marBottom w:val="0"/>
      <w:divBdr>
        <w:top w:val="none" w:sz="0" w:space="0" w:color="auto"/>
        <w:left w:val="none" w:sz="0" w:space="0" w:color="auto"/>
        <w:bottom w:val="none" w:sz="0" w:space="0" w:color="auto"/>
        <w:right w:val="none" w:sz="0" w:space="0" w:color="auto"/>
      </w:divBdr>
      <w:divsChild>
        <w:div w:id="556208937">
          <w:marLeft w:val="360"/>
          <w:marRight w:val="0"/>
          <w:marTop w:val="200"/>
          <w:marBottom w:val="0"/>
          <w:divBdr>
            <w:top w:val="none" w:sz="0" w:space="0" w:color="auto"/>
            <w:left w:val="none" w:sz="0" w:space="0" w:color="auto"/>
            <w:bottom w:val="none" w:sz="0" w:space="0" w:color="auto"/>
            <w:right w:val="none" w:sz="0" w:space="0" w:color="auto"/>
          </w:divBdr>
        </w:div>
        <w:div w:id="1512139908">
          <w:marLeft w:val="360"/>
          <w:marRight w:val="0"/>
          <w:marTop w:val="200"/>
          <w:marBottom w:val="0"/>
          <w:divBdr>
            <w:top w:val="none" w:sz="0" w:space="0" w:color="auto"/>
            <w:left w:val="none" w:sz="0" w:space="0" w:color="auto"/>
            <w:bottom w:val="none" w:sz="0" w:space="0" w:color="auto"/>
            <w:right w:val="none" w:sz="0" w:space="0" w:color="auto"/>
          </w:divBdr>
        </w:div>
      </w:divsChild>
    </w:div>
    <w:div w:id="978612791">
      <w:bodyDiv w:val="1"/>
      <w:marLeft w:val="0"/>
      <w:marRight w:val="0"/>
      <w:marTop w:val="0"/>
      <w:marBottom w:val="0"/>
      <w:divBdr>
        <w:top w:val="none" w:sz="0" w:space="0" w:color="auto"/>
        <w:left w:val="none" w:sz="0" w:space="0" w:color="auto"/>
        <w:bottom w:val="none" w:sz="0" w:space="0" w:color="auto"/>
        <w:right w:val="none" w:sz="0" w:space="0" w:color="auto"/>
      </w:divBdr>
      <w:divsChild>
        <w:div w:id="872428636">
          <w:marLeft w:val="0"/>
          <w:marRight w:val="0"/>
          <w:marTop w:val="0"/>
          <w:marBottom w:val="0"/>
          <w:divBdr>
            <w:top w:val="none" w:sz="0" w:space="0" w:color="auto"/>
            <w:left w:val="none" w:sz="0" w:space="0" w:color="auto"/>
            <w:bottom w:val="none" w:sz="0" w:space="0" w:color="auto"/>
            <w:right w:val="none" w:sz="0" w:space="0" w:color="auto"/>
          </w:divBdr>
          <w:divsChild>
            <w:div w:id="554774569">
              <w:marLeft w:val="0"/>
              <w:marRight w:val="0"/>
              <w:marTop w:val="0"/>
              <w:marBottom w:val="0"/>
              <w:divBdr>
                <w:top w:val="none" w:sz="0" w:space="0" w:color="auto"/>
                <w:left w:val="none" w:sz="0" w:space="0" w:color="auto"/>
                <w:bottom w:val="none" w:sz="0" w:space="0" w:color="auto"/>
                <w:right w:val="none" w:sz="0" w:space="0" w:color="auto"/>
              </w:divBdr>
              <w:divsChild>
                <w:div w:id="936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7919">
      <w:bodyDiv w:val="1"/>
      <w:marLeft w:val="0"/>
      <w:marRight w:val="0"/>
      <w:marTop w:val="0"/>
      <w:marBottom w:val="0"/>
      <w:divBdr>
        <w:top w:val="none" w:sz="0" w:space="0" w:color="auto"/>
        <w:left w:val="none" w:sz="0" w:space="0" w:color="auto"/>
        <w:bottom w:val="none" w:sz="0" w:space="0" w:color="auto"/>
        <w:right w:val="none" w:sz="0" w:space="0" w:color="auto"/>
      </w:divBdr>
      <w:divsChild>
        <w:div w:id="964845042">
          <w:marLeft w:val="0"/>
          <w:marRight w:val="0"/>
          <w:marTop w:val="0"/>
          <w:marBottom w:val="0"/>
          <w:divBdr>
            <w:top w:val="none" w:sz="0" w:space="0" w:color="auto"/>
            <w:left w:val="none" w:sz="0" w:space="0" w:color="auto"/>
            <w:bottom w:val="none" w:sz="0" w:space="0" w:color="auto"/>
            <w:right w:val="none" w:sz="0" w:space="0" w:color="auto"/>
          </w:divBdr>
          <w:divsChild>
            <w:div w:id="1613436941">
              <w:marLeft w:val="0"/>
              <w:marRight w:val="0"/>
              <w:marTop w:val="0"/>
              <w:marBottom w:val="0"/>
              <w:divBdr>
                <w:top w:val="none" w:sz="0" w:space="0" w:color="auto"/>
                <w:left w:val="none" w:sz="0" w:space="0" w:color="auto"/>
                <w:bottom w:val="none" w:sz="0" w:space="0" w:color="auto"/>
                <w:right w:val="none" w:sz="0" w:space="0" w:color="auto"/>
              </w:divBdr>
              <w:divsChild>
                <w:div w:id="1321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7107">
      <w:bodyDiv w:val="1"/>
      <w:marLeft w:val="0"/>
      <w:marRight w:val="0"/>
      <w:marTop w:val="0"/>
      <w:marBottom w:val="0"/>
      <w:divBdr>
        <w:top w:val="none" w:sz="0" w:space="0" w:color="auto"/>
        <w:left w:val="none" w:sz="0" w:space="0" w:color="auto"/>
        <w:bottom w:val="none" w:sz="0" w:space="0" w:color="auto"/>
        <w:right w:val="none" w:sz="0" w:space="0" w:color="auto"/>
      </w:divBdr>
      <w:divsChild>
        <w:div w:id="1918979626">
          <w:marLeft w:val="0"/>
          <w:marRight w:val="0"/>
          <w:marTop w:val="0"/>
          <w:marBottom w:val="0"/>
          <w:divBdr>
            <w:top w:val="none" w:sz="0" w:space="0" w:color="auto"/>
            <w:left w:val="none" w:sz="0" w:space="0" w:color="auto"/>
            <w:bottom w:val="none" w:sz="0" w:space="0" w:color="auto"/>
            <w:right w:val="none" w:sz="0" w:space="0" w:color="auto"/>
          </w:divBdr>
          <w:divsChild>
            <w:div w:id="176163770">
              <w:marLeft w:val="0"/>
              <w:marRight w:val="0"/>
              <w:marTop w:val="0"/>
              <w:marBottom w:val="0"/>
              <w:divBdr>
                <w:top w:val="none" w:sz="0" w:space="0" w:color="auto"/>
                <w:left w:val="none" w:sz="0" w:space="0" w:color="auto"/>
                <w:bottom w:val="none" w:sz="0" w:space="0" w:color="auto"/>
                <w:right w:val="none" w:sz="0" w:space="0" w:color="auto"/>
              </w:divBdr>
              <w:divsChild>
                <w:div w:id="1033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196">
      <w:bodyDiv w:val="1"/>
      <w:marLeft w:val="0"/>
      <w:marRight w:val="0"/>
      <w:marTop w:val="0"/>
      <w:marBottom w:val="0"/>
      <w:divBdr>
        <w:top w:val="none" w:sz="0" w:space="0" w:color="auto"/>
        <w:left w:val="none" w:sz="0" w:space="0" w:color="auto"/>
        <w:bottom w:val="none" w:sz="0" w:space="0" w:color="auto"/>
        <w:right w:val="none" w:sz="0" w:space="0" w:color="auto"/>
      </w:divBdr>
      <w:divsChild>
        <w:div w:id="1696616008">
          <w:marLeft w:val="0"/>
          <w:marRight w:val="0"/>
          <w:marTop w:val="0"/>
          <w:marBottom w:val="0"/>
          <w:divBdr>
            <w:top w:val="none" w:sz="0" w:space="0" w:color="auto"/>
            <w:left w:val="none" w:sz="0" w:space="0" w:color="auto"/>
            <w:bottom w:val="none" w:sz="0" w:space="0" w:color="auto"/>
            <w:right w:val="none" w:sz="0" w:space="0" w:color="auto"/>
          </w:divBdr>
          <w:divsChild>
            <w:div w:id="1971469669">
              <w:marLeft w:val="0"/>
              <w:marRight w:val="0"/>
              <w:marTop w:val="0"/>
              <w:marBottom w:val="0"/>
              <w:divBdr>
                <w:top w:val="none" w:sz="0" w:space="0" w:color="auto"/>
                <w:left w:val="none" w:sz="0" w:space="0" w:color="auto"/>
                <w:bottom w:val="none" w:sz="0" w:space="0" w:color="auto"/>
                <w:right w:val="none" w:sz="0" w:space="0" w:color="auto"/>
              </w:divBdr>
              <w:divsChild>
                <w:div w:id="1070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4359">
      <w:bodyDiv w:val="1"/>
      <w:marLeft w:val="0"/>
      <w:marRight w:val="0"/>
      <w:marTop w:val="0"/>
      <w:marBottom w:val="0"/>
      <w:divBdr>
        <w:top w:val="none" w:sz="0" w:space="0" w:color="auto"/>
        <w:left w:val="none" w:sz="0" w:space="0" w:color="auto"/>
        <w:bottom w:val="none" w:sz="0" w:space="0" w:color="auto"/>
        <w:right w:val="none" w:sz="0" w:space="0" w:color="auto"/>
      </w:divBdr>
      <w:divsChild>
        <w:div w:id="224336813">
          <w:marLeft w:val="0"/>
          <w:marRight w:val="0"/>
          <w:marTop w:val="0"/>
          <w:marBottom w:val="0"/>
          <w:divBdr>
            <w:top w:val="none" w:sz="0" w:space="0" w:color="auto"/>
            <w:left w:val="none" w:sz="0" w:space="0" w:color="auto"/>
            <w:bottom w:val="none" w:sz="0" w:space="0" w:color="auto"/>
            <w:right w:val="none" w:sz="0" w:space="0" w:color="auto"/>
          </w:divBdr>
          <w:divsChild>
            <w:div w:id="1962878212">
              <w:marLeft w:val="0"/>
              <w:marRight w:val="0"/>
              <w:marTop w:val="0"/>
              <w:marBottom w:val="0"/>
              <w:divBdr>
                <w:top w:val="none" w:sz="0" w:space="0" w:color="auto"/>
                <w:left w:val="none" w:sz="0" w:space="0" w:color="auto"/>
                <w:bottom w:val="none" w:sz="0" w:space="0" w:color="auto"/>
                <w:right w:val="none" w:sz="0" w:space="0" w:color="auto"/>
              </w:divBdr>
              <w:divsChild>
                <w:div w:id="15157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3827">
      <w:bodyDiv w:val="1"/>
      <w:marLeft w:val="0"/>
      <w:marRight w:val="0"/>
      <w:marTop w:val="0"/>
      <w:marBottom w:val="0"/>
      <w:divBdr>
        <w:top w:val="none" w:sz="0" w:space="0" w:color="auto"/>
        <w:left w:val="none" w:sz="0" w:space="0" w:color="auto"/>
        <w:bottom w:val="none" w:sz="0" w:space="0" w:color="auto"/>
        <w:right w:val="none" w:sz="0" w:space="0" w:color="auto"/>
      </w:divBdr>
      <w:divsChild>
        <w:div w:id="813721209">
          <w:marLeft w:val="0"/>
          <w:marRight w:val="0"/>
          <w:marTop w:val="0"/>
          <w:marBottom w:val="0"/>
          <w:divBdr>
            <w:top w:val="none" w:sz="0" w:space="0" w:color="auto"/>
            <w:left w:val="none" w:sz="0" w:space="0" w:color="auto"/>
            <w:bottom w:val="none" w:sz="0" w:space="0" w:color="auto"/>
            <w:right w:val="none" w:sz="0" w:space="0" w:color="auto"/>
          </w:divBdr>
          <w:divsChild>
            <w:div w:id="1255288449">
              <w:marLeft w:val="0"/>
              <w:marRight w:val="0"/>
              <w:marTop w:val="0"/>
              <w:marBottom w:val="0"/>
              <w:divBdr>
                <w:top w:val="none" w:sz="0" w:space="0" w:color="auto"/>
                <w:left w:val="none" w:sz="0" w:space="0" w:color="auto"/>
                <w:bottom w:val="none" w:sz="0" w:space="0" w:color="auto"/>
                <w:right w:val="none" w:sz="0" w:space="0" w:color="auto"/>
              </w:divBdr>
              <w:divsChild>
                <w:div w:id="6842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28365">
      <w:bodyDiv w:val="1"/>
      <w:marLeft w:val="0"/>
      <w:marRight w:val="0"/>
      <w:marTop w:val="0"/>
      <w:marBottom w:val="0"/>
      <w:divBdr>
        <w:top w:val="none" w:sz="0" w:space="0" w:color="auto"/>
        <w:left w:val="none" w:sz="0" w:space="0" w:color="auto"/>
        <w:bottom w:val="none" w:sz="0" w:space="0" w:color="auto"/>
        <w:right w:val="none" w:sz="0" w:space="0" w:color="auto"/>
      </w:divBdr>
      <w:divsChild>
        <w:div w:id="1489396675">
          <w:marLeft w:val="0"/>
          <w:marRight w:val="0"/>
          <w:marTop w:val="0"/>
          <w:marBottom w:val="0"/>
          <w:divBdr>
            <w:top w:val="none" w:sz="0" w:space="0" w:color="auto"/>
            <w:left w:val="none" w:sz="0" w:space="0" w:color="auto"/>
            <w:bottom w:val="none" w:sz="0" w:space="0" w:color="auto"/>
            <w:right w:val="none" w:sz="0" w:space="0" w:color="auto"/>
          </w:divBdr>
          <w:divsChild>
            <w:div w:id="1083408035">
              <w:marLeft w:val="0"/>
              <w:marRight w:val="0"/>
              <w:marTop w:val="0"/>
              <w:marBottom w:val="0"/>
              <w:divBdr>
                <w:top w:val="none" w:sz="0" w:space="0" w:color="auto"/>
                <w:left w:val="none" w:sz="0" w:space="0" w:color="auto"/>
                <w:bottom w:val="none" w:sz="0" w:space="0" w:color="auto"/>
                <w:right w:val="none" w:sz="0" w:space="0" w:color="auto"/>
              </w:divBdr>
              <w:divsChild>
                <w:div w:id="8544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5363">
      <w:bodyDiv w:val="1"/>
      <w:marLeft w:val="0"/>
      <w:marRight w:val="0"/>
      <w:marTop w:val="0"/>
      <w:marBottom w:val="0"/>
      <w:divBdr>
        <w:top w:val="none" w:sz="0" w:space="0" w:color="auto"/>
        <w:left w:val="none" w:sz="0" w:space="0" w:color="auto"/>
        <w:bottom w:val="none" w:sz="0" w:space="0" w:color="auto"/>
        <w:right w:val="none" w:sz="0" w:space="0" w:color="auto"/>
      </w:divBdr>
      <w:divsChild>
        <w:div w:id="1960409909">
          <w:marLeft w:val="0"/>
          <w:marRight w:val="0"/>
          <w:marTop w:val="0"/>
          <w:marBottom w:val="0"/>
          <w:divBdr>
            <w:top w:val="none" w:sz="0" w:space="0" w:color="auto"/>
            <w:left w:val="none" w:sz="0" w:space="0" w:color="auto"/>
            <w:bottom w:val="none" w:sz="0" w:space="0" w:color="auto"/>
            <w:right w:val="none" w:sz="0" w:space="0" w:color="auto"/>
          </w:divBdr>
          <w:divsChild>
            <w:div w:id="1709914232">
              <w:marLeft w:val="0"/>
              <w:marRight w:val="0"/>
              <w:marTop w:val="0"/>
              <w:marBottom w:val="0"/>
              <w:divBdr>
                <w:top w:val="none" w:sz="0" w:space="0" w:color="auto"/>
                <w:left w:val="none" w:sz="0" w:space="0" w:color="auto"/>
                <w:bottom w:val="none" w:sz="0" w:space="0" w:color="auto"/>
                <w:right w:val="none" w:sz="0" w:space="0" w:color="auto"/>
              </w:divBdr>
              <w:divsChild>
                <w:div w:id="20934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6100">
      <w:bodyDiv w:val="1"/>
      <w:marLeft w:val="0"/>
      <w:marRight w:val="0"/>
      <w:marTop w:val="0"/>
      <w:marBottom w:val="0"/>
      <w:divBdr>
        <w:top w:val="none" w:sz="0" w:space="0" w:color="auto"/>
        <w:left w:val="none" w:sz="0" w:space="0" w:color="auto"/>
        <w:bottom w:val="none" w:sz="0" w:space="0" w:color="auto"/>
        <w:right w:val="none" w:sz="0" w:space="0" w:color="auto"/>
      </w:divBdr>
      <w:divsChild>
        <w:div w:id="1016079498">
          <w:marLeft w:val="0"/>
          <w:marRight w:val="0"/>
          <w:marTop w:val="0"/>
          <w:marBottom w:val="0"/>
          <w:divBdr>
            <w:top w:val="none" w:sz="0" w:space="0" w:color="auto"/>
            <w:left w:val="none" w:sz="0" w:space="0" w:color="auto"/>
            <w:bottom w:val="none" w:sz="0" w:space="0" w:color="auto"/>
            <w:right w:val="none" w:sz="0" w:space="0" w:color="auto"/>
          </w:divBdr>
          <w:divsChild>
            <w:div w:id="489754887">
              <w:marLeft w:val="0"/>
              <w:marRight w:val="0"/>
              <w:marTop w:val="0"/>
              <w:marBottom w:val="0"/>
              <w:divBdr>
                <w:top w:val="none" w:sz="0" w:space="0" w:color="auto"/>
                <w:left w:val="none" w:sz="0" w:space="0" w:color="auto"/>
                <w:bottom w:val="none" w:sz="0" w:space="0" w:color="auto"/>
                <w:right w:val="none" w:sz="0" w:space="0" w:color="auto"/>
              </w:divBdr>
              <w:divsChild>
                <w:div w:id="11470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91277">
      <w:bodyDiv w:val="1"/>
      <w:marLeft w:val="0"/>
      <w:marRight w:val="0"/>
      <w:marTop w:val="0"/>
      <w:marBottom w:val="0"/>
      <w:divBdr>
        <w:top w:val="none" w:sz="0" w:space="0" w:color="auto"/>
        <w:left w:val="none" w:sz="0" w:space="0" w:color="auto"/>
        <w:bottom w:val="none" w:sz="0" w:space="0" w:color="auto"/>
        <w:right w:val="none" w:sz="0" w:space="0" w:color="auto"/>
      </w:divBdr>
      <w:divsChild>
        <w:div w:id="1124617203">
          <w:marLeft w:val="0"/>
          <w:marRight w:val="0"/>
          <w:marTop w:val="0"/>
          <w:marBottom w:val="0"/>
          <w:divBdr>
            <w:top w:val="none" w:sz="0" w:space="0" w:color="auto"/>
            <w:left w:val="none" w:sz="0" w:space="0" w:color="auto"/>
            <w:bottom w:val="none" w:sz="0" w:space="0" w:color="auto"/>
            <w:right w:val="none" w:sz="0" w:space="0" w:color="auto"/>
          </w:divBdr>
          <w:divsChild>
            <w:div w:id="1452892632">
              <w:marLeft w:val="0"/>
              <w:marRight w:val="0"/>
              <w:marTop w:val="0"/>
              <w:marBottom w:val="0"/>
              <w:divBdr>
                <w:top w:val="none" w:sz="0" w:space="0" w:color="auto"/>
                <w:left w:val="none" w:sz="0" w:space="0" w:color="auto"/>
                <w:bottom w:val="none" w:sz="0" w:space="0" w:color="auto"/>
                <w:right w:val="none" w:sz="0" w:space="0" w:color="auto"/>
              </w:divBdr>
              <w:divsChild>
                <w:div w:id="3061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694">
      <w:bodyDiv w:val="1"/>
      <w:marLeft w:val="0"/>
      <w:marRight w:val="0"/>
      <w:marTop w:val="0"/>
      <w:marBottom w:val="0"/>
      <w:divBdr>
        <w:top w:val="none" w:sz="0" w:space="0" w:color="auto"/>
        <w:left w:val="none" w:sz="0" w:space="0" w:color="auto"/>
        <w:bottom w:val="none" w:sz="0" w:space="0" w:color="auto"/>
        <w:right w:val="none" w:sz="0" w:space="0" w:color="auto"/>
      </w:divBdr>
      <w:divsChild>
        <w:div w:id="452098802">
          <w:marLeft w:val="0"/>
          <w:marRight w:val="0"/>
          <w:marTop w:val="0"/>
          <w:marBottom w:val="0"/>
          <w:divBdr>
            <w:top w:val="none" w:sz="0" w:space="0" w:color="auto"/>
            <w:left w:val="none" w:sz="0" w:space="0" w:color="auto"/>
            <w:bottom w:val="none" w:sz="0" w:space="0" w:color="auto"/>
            <w:right w:val="none" w:sz="0" w:space="0" w:color="auto"/>
          </w:divBdr>
          <w:divsChild>
            <w:div w:id="426312995">
              <w:marLeft w:val="0"/>
              <w:marRight w:val="0"/>
              <w:marTop w:val="0"/>
              <w:marBottom w:val="0"/>
              <w:divBdr>
                <w:top w:val="none" w:sz="0" w:space="0" w:color="auto"/>
                <w:left w:val="none" w:sz="0" w:space="0" w:color="auto"/>
                <w:bottom w:val="none" w:sz="0" w:space="0" w:color="auto"/>
                <w:right w:val="none" w:sz="0" w:space="0" w:color="auto"/>
              </w:divBdr>
              <w:divsChild>
                <w:div w:id="780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2064">
      <w:bodyDiv w:val="1"/>
      <w:marLeft w:val="0"/>
      <w:marRight w:val="0"/>
      <w:marTop w:val="0"/>
      <w:marBottom w:val="0"/>
      <w:divBdr>
        <w:top w:val="none" w:sz="0" w:space="0" w:color="auto"/>
        <w:left w:val="none" w:sz="0" w:space="0" w:color="auto"/>
        <w:bottom w:val="none" w:sz="0" w:space="0" w:color="auto"/>
        <w:right w:val="none" w:sz="0" w:space="0" w:color="auto"/>
      </w:divBdr>
      <w:divsChild>
        <w:div w:id="2120711049">
          <w:marLeft w:val="0"/>
          <w:marRight w:val="0"/>
          <w:marTop w:val="0"/>
          <w:marBottom w:val="0"/>
          <w:divBdr>
            <w:top w:val="none" w:sz="0" w:space="0" w:color="auto"/>
            <w:left w:val="none" w:sz="0" w:space="0" w:color="auto"/>
            <w:bottom w:val="none" w:sz="0" w:space="0" w:color="auto"/>
            <w:right w:val="none" w:sz="0" w:space="0" w:color="auto"/>
          </w:divBdr>
          <w:divsChild>
            <w:div w:id="713848426">
              <w:marLeft w:val="0"/>
              <w:marRight w:val="0"/>
              <w:marTop w:val="0"/>
              <w:marBottom w:val="0"/>
              <w:divBdr>
                <w:top w:val="none" w:sz="0" w:space="0" w:color="auto"/>
                <w:left w:val="none" w:sz="0" w:space="0" w:color="auto"/>
                <w:bottom w:val="none" w:sz="0" w:space="0" w:color="auto"/>
                <w:right w:val="none" w:sz="0" w:space="0" w:color="auto"/>
              </w:divBdr>
              <w:divsChild>
                <w:div w:id="20206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08574">
      <w:bodyDiv w:val="1"/>
      <w:marLeft w:val="0"/>
      <w:marRight w:val="0"/>
      <w:marTop w:val="0"/>
      <w:marBottom w:val="0"/>
      <w:divBdr>
        <w:top w:val="none" w:sz="0" w:space="0" w:color="auto"/>
        <w:left w:val="none" w:sz="0" w:space="0" w:color="auto"/>
        <w:bottom w:val="none" w:sz="0" w:space="0" w:color="auto"/>
        <w:right w:val="none" w:sz="0" w:space="0" w:color="auto"/>
      </w:divBdr>
      <w:divsChild>
        <w:div w:id="1705864776">
          <w:marLeft w:val="0"/>
          <w:marRight w:val="0"/>
          <w:marTop w:val="0"/>
          <w:marBottom w:val="0"/>
          <w:divBdr>
            <w:top w:val="none" w:sz="0" w:space="0" w:color="auto"/>
            <w:left w:val="none" w:sz="0" w:space="0" w:color="auto"/>
            <w:bottom w:val="none" w:sz="0" w:space="0" w:color="auto"/>
            <w:right w:val="none" w:sz="0" w:space="0" w:color="auto"/>
          </w:divBdr>
          <w:divsChild>
            <w:div w:id="1688024994">
              <w:marLeft w:val="0"/>
              <w:marRight w:val="0"/>
              <w:marTop w:val="0"/>
              <w:marBottom w:val="0"/>
              <w:divBdr>
                <w:top w:val="none" w:sz="0" w:space="0" w:color="auto"/>
                <w:left w:val="none" w:sz="0" w:space="0" w:color="auto"/>
                <w:bottom w:val="none" w:sz="0" w:space="0" w:color="auto"/>
                <w:right w:val="none" w:sz="0" w:space="0" w:color="auto"/>
              </w:divBdr>
              <w:divsChild>
                <w:div w:id="21064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3080">
      <w:bodyDiv w:val="1"/>
      <w:marLeft w:val="0"/>
      <w:marRight w:val="0"/>
      <w:marTop w:val="0"/>
      <w:marBottom w:val="0"/>
      <w:divBdr>
        <w:top w:val="none" w:sz="0" w:space="0" w:color="auto"/>
        <w:left w:val="none" w:sz="0" w:space="0" w:color="auto"/>
        <w:bottom w:val="none" w:sz="0" w:space="0" w:color="auto"/>
        <w:right w:val="none" w:sz="0" w:space="0" w:color="auto"/>
      </w:divBdr>
      <w:divsChild>
        <w:div w:id="1319458031">
          <w:marLeft w:val="0"/>
          <w:marRight w:val="0"/>
          <w:marTop w:val="0"/>
          <w:marBottom w:val="0"/>
          <w:divBdr>
            <w:top w:val="none" w:sz="0" w:space="0" w:color="auto"/>
            <w:left w:val="none" w:sz="0" w:space="0" w:color="auto"/>
            <w:bottom w:val="none" w:sz="0" w:space="0" w:color="auto"/>
            <w:right w:val="none" w:sz="0" w:space="0" w:color="auto"/>
          </w:divBdr>
          <w:divsChild>
            <w:div w:id="1756126934">
              <w:marLeft w:val="0"/>
              <w:marRight w:val="0"/>
              <w:marTop w:val="0"/>
              <w:marBottom w:val="0"/>
              <w:divBdr>
                <w:top w:val="none" w:sz="0" w:space="0" w:color="auto"/>
                <w:left w:val="none" w:sz="0" w:space="0" w:color="auto"/>
                <w:bottom w:val="none" w:sz="0" w:space="0" w:color="auto"/>
                <w:right w:val="none" w:sz="0" w:space="0" w:color="auto"/>
              </w:divBdr>
              <w:divsChild>
                <w:div w:id="9141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0809">
      <w:bodyDiv w:val="1"/>
      <w:marLeft w:val="0"/>
      <w:marRight w:val="0"/>
      <w:marTop w:val="0"/>
      <w:marBottom w:val="0"/>
      <w:divBdr>
        <w:top w:val="none" w:sz="0" w:space="0" w:color="auto"/>
        <w:left w:val="none" w:sz="0" w:space="0" w:color="auto"/>
        <w:bottom w:val="none" w:sz="0" w:space="0" w:color="auto"/>
        <w:right w:val="none" w:sz="0" w:space="0" w:color="auto"/>
      </w:divBdr>
      <w:divsChild>
        <w:div w:id="1272662674">
          <w:marLeft w:val="0"/>
          <w:marRight w:val="0"/>
          <w:marTop w:val="0"/>
          <w:marBottom w:val="0"/>
          <w:divBdr>
            <w:top w:val="none" w:sz="0" w:space="0" w:color="auto"/>
            <w:left w:val="none" w:sz="0" w:space="0" w:color="auto"/>
            <w:bottom w:val="none" w:sz="0" w:space="0" w:color="auto"/>
            <w:right w:val="none" w:sz="0" w:space="0" w:color="auto"/>
          </w:divBdr>
          <w:divsChild>
            <w:div w:id="665324260">
              <w:marLeft w:val="0"/>
              <w:marRight w:val="0"/>
              <w:marTop w:val="0"/>
              <w:marBottom w:val="0"/>
              <w:divBdr>
                <w:top w:val="none" w:sz="0" w:space="0" w:color="auto"/>
                <w:left w:val="none" w:sz="0" w:space="0" w:color="auto"/>
                <w:bottom w:val="none" w:sz="0" w:space="0" w:color="auto"/>
                <w:right w:val="none" w:sz="0" w:space="0" w:color="auto"/>
              </w:divBdr>
              <w:divsChild>
                <w:div w:id="1093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5694">
      <w:bodyDiv w:val="1"/>
      <w:marLeft w:val="0"/>
      <w:marRight w:val="0"/>
      <w:marTop w:val="0"/>
      <w:marBottom w:val="0"/>
      <w:divBdr>
        <w:top w:val="none" w:sz="0" w:space="0" w:color="auto"/>
        <w:left w:val="none" w:sz="0" w:space="0" w:color="auto"/>
        <w:bottom w:val="none" w:sz="0" w:space="0" w:color="auto"/>
        <w:right w:val="none" w:sz="0" w:space="0" w:color="auto"/>
      </w:divBdr>
      <w:divsChild>
        <w:div w:id="412553604">
          <w:marLeft w:val="0"/>
          <w:marRight w:val="0"/>
          <w:marTop w:val="0"/>
          <w:marBottom w:val="0"/>
          <w:divBdr>
            <w:top w:val="none" w:sz="0" w:space="0" w:color="auto"/>
            <w:left w:val="none" w:sz="0" w:space="0" w:color="auto"/>
            <w:bottom w:val="none" w:sz="0" w:space="0" w:color="auto"/>
            <w:right w:val="none" w:sz="0" w:space="0" w:color="auto"/>
          </w:divBdr>
          <w:divsChild>
            <w:div w:id="1914506735">
              <w:marLeft w:val="0"/>
              <w:marRight w:val="0"/>
              <w:marTop w:val="0"/>
              <w:marBottom w:val="0"/>
              <w:divBdr>
                <w:top w:val="none" w:sz="0" w:space="0" w:color="auto"/>
                <w:left w:val="none" w:sz="0" w:space="0" w:color="auto"/>
                <w:bottom w:val="none" w:sz="0" w:space="0" w:color="auto"/>
                <w:right w:val="none" w:sz="0" w:space="0" w:color="auto"/>
              </w:divBdr>
              <w:divsChild>
                <w:div w:id="5052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79066">
      <w:bodyDiv w:val="1"/>
      <w:marLeft w:val="0"/>
      <w:marRight w:val="0"/>
      <w:marTop w:val="0"/>
      <w:marBottom w:val="0"/>
      <w:divBdr>
        <w:top w:val="none" w:sz="0" w:space="0" w:color="auto"/>
        <w:left w:val="none" w:sz="0" w:space="0" w:color="auto"/>
        <w:bottom w:val="none" w:sz="0" w:space="0" w:color="auto"/>
        <w:right w:val="none" w:sz="0" w:space="0" w:color="auto"/>
      </w:divBdr>
      <w:divsChild>
        <w:div w:id="1681929012">
          <w:marLeft w:val="0"/>
          <w:marRight w:val="0"/>
          <w:marTop w:val="0"/>
          <w:marBottom w:val="0"/>
          <w:divBdr>
            <w:top w:val="none" w:sz="0" w:space="0" w:color="auto"/>
            <w:left w:val="none" w:sz="0" w:space="0" w:color="auto"/>
            <w:bottom w:val="none" w:sz="0" w:space="0" w:color="auto"/>
            <w:right w:val="none" w:sz="0" w:space="0" w:color="auto"/>
          </w:divBdr>
          <w:divsChild>
            <w:div w:id="229079671">
              <w:marLeft w:val="0"/>
              <w:marRight w:val="0"/>
              <w:marTop w:val="0"/>
              <w:marBottom w:val="0"/>
              <w:divBdr>
                <w:top w:val="none" w:sz="0" w:space="0" w:color="auto"/>
                <w:left w:val="none" w:sz="0" w:space="0" w:color="auto"/>
                <w:bottom w:val="none" w:sz="0" w:space="0" w:color="auto"/>
                <w:right w:val="none" w:sz="0" w:space="0" w:color="auto"/>
              </w:divBdr>
              <w:divsChild>
                <w:div w:id="10072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4418">
      <w:bodyDiv w:val="1"/>
      <w:marLeft w:val="0"/>
      <w:marRight w:val="0"/>
      <w:marTop w:val="0"/>
      <w:marBottom w:val="0"/>
      <w:divBdr>
        <w:top w:val="none" w:sz="0" w:space="0" w:color="auto"/>
        <w:left w:val="none" w:sz="0" w:space="0" w:color="auto"/>
        <w:bottom w:val="none" w:sz="0" w:space="0" w:color="auto"/>
        <w:right w:val="none" w:sz="0" w:space="0" w:color="auto"/>
      </w:divBdr>
      <w:divsChild>
        <w:div w:id="353239357">
          <w:marLeft w:val="0"/>
          <w:marRight w:val="0"/>
          <w:marTop w:val="0"/>
          <w:marBottom w:val="0"/>
          <w:divBdr>
            <w:top w:val="none" w:sz="0" w:space="0" w:color="auto"/>
            <w:left w:val="none" w:sz="0" w:space="0" w:color="auto"/>
            <w:bottom w:val="none" w:sz="0" w:space="0" w:color="auto"/>
            <w:right w:val="none" w:sz="0" w:space="0" w:color="auto"/>
          </w:divBdr>
          <w:divsChild>
            <w:div w:id="880282395">
              <w:marLeft w:val="0"/>
              <w:marRight w:val="0"/>
              <w:marTop w:val="0"/>
              <w:marBottom w:val="0"/>
              <w:divBdr>
                <w:top w:val="none" w:sz="0" w:space="0" w:color="auto"/>
                <w:left w:val="none" w:sz="0" w:space="0" w:color="auto"/>
                <w:bottom w:val="none" w:sz="0" w:space="0" w:color="auto"/>
                <w:right w:val="none" w:sz="0" w:space="0" w:color="auto"/>
              </w:divBdr>
              <w:divsChild>
                <w:div w:id="1480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Virginia</dc:creator>
  <cp:keywords/>
  <dc:description/>
  <cp:lastModifiedBy>May, Virginia</cp:lastModifiedBy>
  <cp:revision>20</cp:revision>
  <dcterms:created xsi:type="dcterms:W3CDTF">2022-06-12T14:28:00Z</dcterms:created>
  <dcterms:modified xsi:type="dcterms:W3CDTF">2022-06-12T15:46:00Z</dcterms:modified>
</cp:coreProperties>
</file>