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4D50F6EF">
            <wp:simplePos x="0" y="0"/>
            <wp:positionH relativeFrom="margin">
              <wp:posOffset>1024848</wp:posOffset>
            </wp:positionH>
            <wp:positionV relativeFrom="paragraph">
              <wp:posOffset>-118110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6BE9DC8" w14:textId="5F46B378" w:rsidR="005F0241" w:rsidRPr="002869A0" w:rsidRDefault="00547A87" w:rsidP="00A4282D">
      <w:pPr>
        <w:pStyle w:val="Title"/>
        <w:rPr>
          <w:rFonts w:asciiTheme="minorHAnsi" w:hAnsiTheme="minorHAnsi"/>
        </w:rPr>
      </w:pPr>
      <w:r w:rsidRPr="002869A0">
        <w:rPr>
          <w:rFonts w:asciiTheme="minorHAnsi" w:hAnsiTheme="minorHAnsi"/>
        </w:rPr>
        <w:t>CUR</w:t>
      </w:r>
      <w:r w:rsidR="005F0241" w:rsidRPr="002869A0">
        <w:rPr>
          <w:rFonts w:asciiTheme="minorHAnsi" w:hAnsiTheme="minorHAnsi"/>
        </w:rPr>
        <w:t>RICULUM COMMITTEE</w:t>
      </w:r>
      <w:r w:rsidRPr="002869A0">
        <w:rPr>
          <w:rFonts w:asciiTheme="minorHAnsi" w:hAnsiTheme="minorHAnsi"/>
        </w:rPr>
        <w:t xml:space="preserve"> </w:t>
      </w:r>
    </w:p>
    <w:p w14:paraId="6DED092D" w14:textId="646E6A76" w:rsidR="00770B23" w:rsidRPr="00770B23" w:rsidRDefault="004913DE" w:rsidP="00770B23">
      <w:pPr>
        <w:pStyle w:val="Title"/>
        <w:rPr>
          <w:rFonts w:asciiTheme="minorHAnsi" w:hAnsiTheme="minorHAnsi"/>
        </w:rPr>
      </w:pPr>
      <w:hyperlink r:id="rId8" w:history="1">
        <w:r w:rsidR="005F0241" w:rsidRPr="002869A0">
          <w:rPr>
            <w:rStyle w:val="Hyperlink"/>
            <w:rFonts w:asciiTheme="minorHAnsi" w:hAnsiTheme="minorHAnsi"/>
          </w:rPr>
          <w:t>https://www.asccc.org/directory/curriculum-committee</w:t>
        </w:r>
      </w:hyperlink>
    </w:p>
    <w:p w14:paraId="3985E6A1" w14:textId="01FCF5C9" w:rsidR="00770B23" w:rsidRPr="00770B23" w:rsidRDefault="00FD151B" w:rsidP="00770B23">
      <w:pPr>
        <w:pStyle w:val="Title"/>
        <w:rPr>
          <w:rFonts w:asciiTheme="minorHAnsi" w:hAnsiTheme="minorHAnsi"/>
          <w:sz w:val="24"/>
        </w:rPr>
      </w:pPr>
      <w:r>
        <w:rPr>
          <w:rFonts w:asciiTheme="minorHAnsi" w:hAnsiTheme="minorHAnsi"/>
          <w:sz w:val="24"/>
        </w:rPr>
        <w:t>Agenda</w:t>
      </w:r>
    </w:p>
    <w:p w14:paraId="7842A477" w14:textId="77777777" w:rsidR="00F720A3" w:rsidRPr="002869A0" w:rsidRDefault="00F720A3" w:rsidP="0080639A">
      <w:pPr>
        <w:pStyle w:val="Title"/>
        <w:rPr>
          <w:rFonts w:asciiTheme="minorHAnsi" w:hAnsiTheme="minorHAnsi"/>
          <w:sz w:val="24"/>
        </w:rPr>
      </w:pPr>
    </w:p>
    <w:p w14:paraId="7DB237B9" w14:textId="5E71EF86" w:rsidR="00825E49" w:rsidRPr="00825E49" w:rsidRDefault="00533752" w:rsidP="00825E49">
      <w:pPr>
        <w:pStyle w:val="Title"/>
        <w:rPr>
          <w:rFonts w:asciiTheme="minorHAnsi" w:hAnsiTheme="minorHAnsi"/>
          <w:b w:val="0"/>
          <w:bCs w:val="0"/>
        </w:rPr>
      </w:pPr>
      <w:r>
        <w:rPr>
          <w:rFonts w:asciiTheme="minorHAnsi" w:hAnsiTheme="minorHAnsi"/>
          <w:b w:val="0"/>
          <w:bCs w:val="0"/>
        </w:rPr>
        <w:t>MINUTES</w:t>
      </w:r>
    </w:p>
    <w:p w14:paraId="3910AEF1" w14:textId="77777777" w:rsidR="00825E49" w:rsidRPr="00825E49" w:rsidRDefault="00825E49" w:rsidP="00825E49">
      <w:pPr>
        <w:pStyle w:val="Title"/>
        <w:rPr>
          <w:rFonts w:asciiTheme="minorHAnsi" w:hAnsiTheme="minorHAnsi"/>
          <w:b w:val="0"/>
          <w:bCs w:val="0"/>
        </w:rPr>
      </w:pPr>
    </w:p>
    <w:p w14:paraId="50141B68" w14:textId="2D3E1EEA"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Topic: ASCCC Curriculum Meeting </w:t>
      </w:r>
      <w:r w:rsidRPr="00825E49">
        <w:rPr>
          <w:rFonts w:asciiTheme="minorHAnsi" w:hAnsiTheme="minorHAnsi"/>
          <w:bCs w:val="0"/>
        </w:rPr>
        <w:t>- Monday, February 27th @2:00PM</w:t>
      </w:r>
    </w:p>
    <w:p w14:paraId="2E6C460A"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Time: Feb 27, 2023 02:00 PM Pacific Time (US and Canada)</w:t>
      </w:r>
    </w:p>
    <w:p w14:paraId="0AC7BEA2" w14:textId="77777777" w:rsidR="00825E49" w:rsidRPr="00825E49" w:rsidRDefault="00825E49" w:rsidP="00825E49">
      <w:pPr>
        <w:pStyle w:val="Title"/>
        <w:rPr>
          <w:rFonts w:asciiTheme="minorHAnsi" w:hAnsiTheme="minorHAnsi"/>
          <w:b w:val="0"/>
          <w:bCs w:val="0"/>
        </w:rPr>
      </w:pPr>
    </w:p>
    <w:p w14:paraId="2BE90DE4"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Join Zoom Meeting</w:t>
      </w:r>
    </w:p>
    <w:p w14:paraId="26C6B0C8"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https://rccd-edu.zoom.us/j/81300698422?pwd=c3BCYWMzU002S3dSUUlEMUVNSHdoZz09</w:t>
      </w:r>
    </w:p>
    <w:p w14:paraId="2F78B10A" w14:textId="77777777" w:rsidR="00825E49" w:rsidRPr="00825E49" w:rsidRDefault="00825E49" w:rsidP="00825E49">
      <w:pPr>
        <w:pStyle w:val="Title"/>
        <w:rPr>
          <w:rFonts w:asciiTheme="minorHAnsi" w:hAnsiTheme="minorHAnsi"/>
          <w:b w:val="0"/>
          <w:bCs w:val="0"/>
        </w:rPr>
      </w:pPr>
    </w:p>
    <w:p w14:paraId="442C91F1"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Meeting ID: 813 0069 8422</w:t>
      </w:r>
    </w:p>
    <w:p w14:paraId="7CE7A510"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Passcode: 069780</w:t>
      </w:r>
    </w:p>
    <w:p w14:paraId="5DB440D6"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One tap mobile</w:t>
      </w:r>
    </w:p>
    <w:p w14:paraId="67282C7A" w14:textId="3C85F633"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+16694449171,81300698422#, *069780# US</w:t>
      </w:r>
    </w:p>
    <w:p w14:paraId="0B3F4341" w14:textId="0FFBF83A"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+16699006833,81300698422#, *069780# US (San Jose)</w:t>
      </w:r>
    </w:p>
    <w:p w14:paraId="1503BC8E" w14:textId="77777777" w:rsidR="00825E49" w:rsidRPr="00825E49" w:rsidRDefault="00825E49" w:rsidP="00825E49">
      <w:pPr>
        <w:pStyle w:val="Title"/>
        <w:rPr>
          <w:rFonts w:asciiTheme="minorHAnsi" w:hAnsiTheme="minorHAnsi"/>
          <w:b w:val="0"/>
          <w:bCs w:val="0"/>
        </w:rPr>
      </w:pPr>
    </w:p>
    <w:p w14:paraId="4B653FF1"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Dial by your location</w:t>
      </w:r>
    </w:p>
    <w:p w14:paraId="0652EEC6"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+1 669 444 9171 US</w:t>
      </w:r>
    </w:p>
    <w:p w14:paraId="369EDCD3"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+1 669 900 6833 US (San Jose)</w:t>
      </w:r>
    </w:p>
    <w:p w14:paraId="078A5BA7"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+1 346 248 7799 US (Houston)</w:t>
      </w:r>
    </w:p>
    <w:p w14:paraId="61EAD6B4"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+1 719 359 4580 US</w:t>
      </w:r>
    </w:p>
    <w:p w14:paraId="093BAAB5"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+1 253 205 0468 US</w:t>
      </w:r>
    </w:p>
    <w:p w14:paraId="5110AA22"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+1 253 215 8782 US (Tacoma)</w:t>
      </w:r>
    </w:p>
    <w:p w14:paraId="075BC607"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+1 309 205 3325 US</w:t>
      </w:r>
    </w:p>
    <w:p w14:paraId="66C8AEB1"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+1 312 626 6799 US (Chicago)</w:t>
      </w:r>
    </w:p>
    <w:p w14:paraId="3BE2A653"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+1 360 209 5623 US</w:t>
      </w:r>
    </w:p>
    <w:p w14:paraId="011398D2"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+1 386 347 5053 US</w:t>
      </w:r>
    </w:p>
    <w:p w14:paraId="67DA5B85"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+1 507 473 4847 US</w:t>
      </w:r>
    </w:p>
    <w:p w14:paraId="3EF5F61A"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+1 564 217 2000 US</w:t>
      </w:r>
    </w:p>
    <w:p w14:paraId="7CEF2141"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+1 646 931 3860 US</w:t>
      </w:r>
    </w:p>
    <w:p w14:paraId="7CDBA455"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+1 689 278 1000 US</w:t>
      </w:r>
    </w:p>
    <w:p w14:paraId="113C5C79"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+1 929 205 6099 US (New York)</w:t>
      </w:r>
    </w:p>
    <w:p w14:paraId="53B450B8" w14:textId="77777777"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+1 301 715 8592 US (Washington DC)</w:t>
      </w:r>
    </w:p>
    <w:p w14:paraId="1874C355" w14:textId="4F611F34" w:rsidR="00825E49" w:rsidRDefault="00825E49" w:rsidP="00825E49">
      <w:pPr>
        <w:pStyle w:val="Title"/>
        <w:rPr>
          <w:rFonts w:asciiTheme="minorHAnsi" w:hAnsiTheme="minorHAnsi"/>
          <w:b w:val="0"/>
          <w:bCs w:val="0"/>
        </w:rPr>
      </w:pPr>
      <w:r w:rsidRPr="00825E49">
        <w:rPr>
          <w:rFonts w:asciiTheme="minorHAnsi" w:hAnsiTheme="minorHAnsi"/>
          <w:b w:val="0"/>
          <w:bCs w:val="0"/>
        </w:rPr>
        <w:t xml:space="preserve">        +1 305 224 1968 US</w:t>
      </w:r>
    </w:p>
    <w:p w14:paraId="5BF6FC69" w14:textId="77777777" w:rsidR="00825E49" w:rsidRPr="00FD151B" w:rsidRDefault="00825E49" w:rsidP="00825E49">
      <w:pPr>
        <w:pStyle w:val="Title"/>
        <w:rPr>
          <w:rFonts w:asciiTheme="minorHAnsi" w:hAnsiTheme="minorHAnsi"/>
          <w:b w:val="0"/>
          <w:bCs w:val="0"/>
        </w:rPr>
      </w:pPr>
    </w:p>
    <w:p w14:paraId="40B38E30" w14:textId="77777777" w:rsidR="00FD151B" w:rsidRDefault="00FD151B" w:rsidP="005F0241">
      <w:pPr>
        <w:pStyle w:val="Title"/>
        <w:jc w:val="both"/>
        <w:rPr>
          <w:rFonts w:asciiTheme="minorHAnsi" w:hAnsiTheme="minorHAnsi"/>
          <w:b w:val="0"/>
          <w:i/>
          <w:sz w:val="20"/>
          <w:szCs w:val="20"/>
        </w:rPr>
      </w:pPr>
    </w:p>
    <w:p w14:paraId="15C96A45" w14:textId="1B630495" w:rsidR="005F0241" w:rsidRPr="0011692D" w:rsidRDefault="005F0241" w:rsidP="005F0241">
      <w:pPr>
        <w:pStyle w:val="Title"/>
        <w:jc w:val="both"/>
        <w:rPr>
          <w:rFonts w:asciiTheme="minorHAnsi" w:hAnsiTheme="minorHAnsi"/>
          <w:b w:val="0"/>
          <w:i/>
          <w:sz w:val="20"/>
          <w:szCs w:val="20"/>
        </w:rPr>
      </w:pPr>
      <w:r w:rsidRPr="0011692D">
        <w:rPr>
          <w:rFonts w:asciiTheme="minorHAnsi" w:hAnsiTheme="minorHAnsi"/>
          <w:b w:val="0"/>
          <w:i/>
          <w:sz w:val="20"/>
          <w:szCs w:val="20"/>
        </w:rPr>
        <w:lastRenderedPageBreak/>
        <w:t>The Curriculum Committee is charged to make recommendations to the Executive Committee on issues related to the development, review, implementation, and assessment of all aspects of curriculum both at the college and state level. The committee distributes information through institutes and other forms of professional development, the website, and listservs, as well as senate publications. Under the direction of the president, the chair and/or members of the Curriculum Committee provide technical assistance to local college curriculum committees, academic senates, and the faculty in general. Note: Resolution 15.03 S94 charged the Senate with appointing a library science member and noted past recommendations to the Senate to appoint a counselor, articulation officer, vocational education and basic skills faculty.</w:t>
      </w:r>
    </w:p>
    <w:p w14:paraId="13F5476E" w14:textId="77777777" w:rsidR="00A4282D" w:rsidRPr="002869A0" w:rsidRDefault="000E06F1" w:rsidP="00A4282D">
      <w:pPr>
        <w:pStyle w:val="mainbody"/>
        <w:spacing w:before="0" w:beforeAutospacing="0" w:after="0" w:afterAutospacing="0"/>
        <w:jc w:val="center"/>
        <w:rPr>
          <w:rFonts w:asciiTheme="minorHAnsi" w:hAnsiTheme="minorHAnsi"/>
          <w:sz w:val="16"/>
          <w:szCs w:val="20"/>
        </w:rPr>
      </w:pPr>
      <w:r w:rsidRPr="002869A0">
        <w:rPr>
          <w:rFonts w:asciiTheme="minorHAnsi" w:hAnsiTheme="min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7EAC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DD8BB5E" w14:textId="11F85F28" w:rsidR="0011692D" w:rsidRDefault="0080639A" w:rsidP="0011692D">
      <w:pPr>
        <w:numPr>
          <w:ilvl w:val="0"/>
          <w:numId w:val="7"/>
        </w:numPr>
        <w:rPr>
          <w:rFonts w:asciiTheme="minorHAnsi" w:hAnsiTheme="minorHAnsi"/>
        </w:rPr>
      </w:pPr>
      <w:r w:rsidRPr="002869A0">
        <w:rPr>
          <w:rFonts w:asciiTheme="minorHAnsi" w:hAnsiTheme="minorHAnsi"/>
        </w:rPr>
        <w:t>Call to Order</w:t>
      </w:r>
      <w:r w:rsidR="00F206E2" w:rsidRPr="002869A0">
        <w:rPr>
          <w:rFonts w:asciiTheme="minorHAnsi" w:hAnsiTheme="minorHAnsi"/>
        </w:rPr>
        <w:t xml:space="preserve"> and Adoption of the Agenda</w:t>
      </w:r>
    </w:p>
    <w:p w14:paraId="006745DF" w14:textId="14F0224E" w:rsidR="00C31D84" w:rsidRDefault="00C31D84" w:rsidP="00C31D84">
      <w:pPr>
        <w:ind w:left="1080"/>
        <w:rPr>
          <w:rFonts w:asciiTheme="minorHAnsi" w:hAnsiTheme="minorHAnsi"/>
        </w:rPr>
      </w:pPr>
    </w:p>
    <w:p w14:paraId="5B60B6D8" w14:textId="5A84F51D" w:rsidR="00C31D84" w:rsidRDefault="00A23F07" w:rsidP="00C31D84">
      <w:pPr>
        <w:ind w:left="1080"/>
        <w:rPr>
          <w:rFonts w:asciiTheme="minorHAnsi" w:hAnsiTheme="minorHAnsi"/>
        </w:rPr>
      </w:pPr>
      <w:r>
        <w:rPr>
          <w:rFonts w:asciiTheme="minorHAnsi" w:hAnsiTheme="minorHAnsi"/>
        </w:rPr>
        <w:t xml:space="preserve">Chair called the meeting to order at </w:t>
      </w:r>
      <w:r w:rsidR="00C31D84">
        <w:rPr>
          <w:rFonts w:asciiTheme="minorHAnsi" w:hAnsiTheme="minorHAnsi"/>
        </w:rPr>
        <w:t>2:03pm</w:t>
      </w:r>
    </w:p>
    <w:p w14:paraId="39BC4AE7" w14:textId="6E561C9C" w:rsidR="000D3250" w:rsidRDefault="000D3250" w:rsidP="00C31D84">
      <w:pPr>
        <w:ind w:left="1080"/>
        <w:rPr>
          <w:rFonts w:asciiTheme="minorHAnsi" w:hAnsiTheme="minorHAnsi"/>
        </w:rPr>
      </w:pPr>
      <w:r>
        <w:rPr>
          <w:rFonts w:asciiTheme="minorHAnsi" w:hAnsiTheme="minorHAnsi"/>
        </w:rPr>
        <w:t>Single word check in from all members</w:t>
      </w:r>
    </w:p>
    <w:p w14:paraId="2DC3A846" w14:textId="76C72C94" w:rsidR="0062697B" w:rsidRDefault="0062697B" w:rsidP="0062697B">
      <w:pPr>
        <w:rPr>
          <w:rFonts w:asciiTheme="minorHAnsi" w:hAnsiTheme="minorHAnsi"/>
        </w:rPr>
      </w:pPr>
    </w:p>
    <w:p w14:paraId="515D1F15" w14:textId="77777777" w:rsidR="00C31D84" w:rsidRPr="0011692D" w:rsidRDefault="00C31D84" w:rsidP="00C31D84">
      <w:pPr>
        <w:ind w:left="1080"/>
        <w:rPr>
          <w:rFonts w:asciiTheme="minorHAnsi" w:hAnsiTheme="minorHAnsi"/>
        </w:rPr>
      </w:pPr>
    </w:p>
    <w:p w14:paraId="4526F5D3" w14:textId="1AFD8874" w:rsidR="00FC38F4" w:rsidRPr="00FC38F4" w:rsidRDefault="00FC38F4" w:rsidP="00FC38F4">
      <w:pPr>
        <w:numPr>
          <w:ilvl w:val="0"/>
          <w:numId w:val="7"/>
        </w:numPr>
        <w:rPr>
          <w:rFonts w:asciiTheme="minorHAnsi" w:hAnsiTheme="minorHAnsi"/>
        </w:rPr>
      </w:pPr>
      <w:r>
        <w:rPr>
          <w:rFonts w:asciiTheme="minorHAnsi" w:hAnsiTheme="minorHAnsi"/>
        </w:rPr>
        <w:t>Roll Call</w:t>
      </w:r>
      <w:r w:rsidR="00AF418B">
        <w:rPr>
          <w:rFonts w:asciiTheme="minorHAnsi" w:hAnsiTheme="minorHAnsi"/>
        </w:rPr>
        <w:t>/Check In</w:t>
      </w:r>
      <w:r w:rsidR="00293AF0">
        <w:rPr>
          <w:rFonts w:asciiTheme="minorHAnsi" w:hAnsiTheme="minorHAnsi"/>
        </w:rPr>
        <w:t xml:space="preserve"> (P=present; </w:t>
      </w:r>
      <w:r w:rsidR="0065665A">
        <w:rPr>
          <w:rFonts w:asciiTheme="minorHAnsi" w:hAnsiTheme="minorHAnsi"/>
        </w:rPr>
        <w:t>blank</w:t>
      </w:r>
      <w:r w:rsidR="00293AF0">
        <w:rPr>
          <w:rFonts w:asciiTheme="minorHAnsi" w:hAnsiTheme="minorHAnsi"/>
        </w:rPr>
        <w:t>=absent)</w:t>
      </w:r>
    </w:p>
    <w:tbl>
      <w:tblPr>
        <w:tblStyle w:val="TableGrid"/>
        <w:tblW w:w="0" w:type="auto"/>
        <w:tblInd w:w="1080" w:type="dxa"/>
        <w:tblLook w:val="04A0" w:firstRow="1" w:lastRow="0" w:firstColumn="1" w:lastColumn="0" w:noHBand="0" w:noVBand="1"/>
      </w:tblPr>
      <w:tblGrid>
        <w:gridCol w:w="8365"/>
        <w:gridCol w:w="625"/>
      </w:tblGrid>
      <w:tr w:rsidR="00293AF0" w:rsidRPr="00BB2F40" w14:paraId="39578D2B" w14:textId="2E7DD675" w:rsidTr="001E6057">
        <w:tc>
          <w:tcPr>
            <w:tcW w:w="8365" w:type="dxa"/>
          </w:tcPr>
          <w:p w14:paraId="2FDFD768" w14:textId="77777777" w:rsidR="00293AF0" w:rsidRPr="00BB2F40" w:rsidRDefault="00293AF0" w:rsidP="00F77386">
            <w:pPr>
              <w:rPr>
                <w:rFonts w:asciiTheme="minorHAnsi" w:hAnsiTheme="minorHAnsi"/>
              </w:rPr>
            </w:pPr>
            <w:r w:rsidRPr="00BB2F40">
              <w:rPr>
                <w:rFonts w:asciiTheme="minorHAnsi" w:hAnsiTheme="minorHAnsi"/>
              </w:rPr>
              <w:t>LaTonya Parker Chair</w:t>
            </w:r>
          </w:p>
        </w:tc>
        <w:tc>
          <w:tcPr>
            <w:tcW w:w="625" w:type="dxa"/>
          </w:tcPr>
          <w:p w14:paraId="2C9912DB" w14:textId="39253CD5" w:rsidR="00293AF0" w:rsidRPr="00BB2F40" w:rsidRDefault="001E6057" w:rsidP="00F77386">
            <w:pPr>
              <w:rPr>
                <w:rFonts w:asciiTheme="minorHAnsi" w:hAnsiTheme="minorHAnsi"/>
              </w:rPr>
            </w:pPr>
            <w:r>
              <w:rPr>
                <w:rFonts w:asciiTheme="minorHAnsi" w:hAnsiTheme="minorHAnsi"/>
              </w:rPr>
              <w:t>P</w:t>
            </w:r>
          </w:p>
        </w:tc>
      </w:tr>
      <w:tr w:rsidR="00293AF0" w:rsidRPr="00BB2F40" w14:paraId="29E2D6FF" w14:textId="077538EC" w:rsidTr="001E6057">
        <w:tc>
          <w:tcPr>
            <w:tcW w:w="8365" w:type="dxa"/>
          </w:tcPr>
          <w:p w14:paraId="6ECF8309" w14:textId="77777777" w:rsidR="00293AF0" w:rsidRPr="00BB2F40" w:rsidRDefault="00293AF0" w:rsidP="00F77386">
            <w:pPr>
              <w:rPr>
                <w:rFonts w:asciiTheme="minorHAnsi" w:hAnsiTheme="minorHAnsi"/>
              </w:rPr>
            </w:pPr>
            <w:r w:rsidRPr="00BB2F40">
              <w:rPr>
                <w:rFonts w:asciiTheme="minorHAnsi" w:hAnsiTheme="minorHAnsi"/>
              </w:rPr>
              <w:t>Erik Reese 2</w:t>
            </w:r>
            <w:r w:rsidRPr="00BB2F40">
              <w:rPr>
                <w:rFonts w:asciiTheme="minorHAnsi" w:hAnsiTheme="minorHAnsi"/>
                <w:vertAlign w:val="superscript"/>
              </w:rPr>
              <w:t>nd</w:t>
            </w:r>
            <w:r w:rsidRPr="00BB2F40">
              <w:rPr>
                <w:rFonts w:asciiTheme="minorHAnsi" w:hAnsiTheme="minorHAnsi"/>
              </w:rPr>
              <w:t xml:space="preserve"> Chair </w:t>
            </w:r>
          </w:p>
        </w:tc>
        <w:tc>
          <w:tcPr>
            <w:tcW w:w="625" w:type="dxa"/>
          </w:tcPr>
          <w:p w14:paraId="371575A6" w14:textId="649B80F5" w:rsidR="00293AF0" w:rsidRPr="00BB2F40" w:rsidRDefault="001E6057" w:rsidP="00F77386">
            <w:pPr>
              <w:rPr>
                <w:rFonts w:asciiTheme="minorHAnsi" w:hAnsiTheme="minorHAnsi"/>
              </w:rPr>
            </w:pPr>
            <w:r>
              <w:rPr>
                <w:rFonts w:asciiTheme="minorHAnsi" w:hAnsiTheme="minorHAnsi"/>
              </w:rPr>
              <w:t>P</w:t>
            </w:r>
          </w:p>
        </w:tc>
      </w:tr>
      <w:tr w:rsidR="00293AF0" w:rsidRPr="00BB2F40" w14:paraId="1651EDED" w14:textId="4D4F38D2" w:rsidTr="001E6057">
        <w:tc>
          <w:tcPr>
            <w:tcW w:w="8365" w:type="dxa"/>
          </w:tcPr>
          <w:p w14:paraId="7E5ECFAC" w14:textId="77777777" w:rsidR="00293AF0" w:rsidRPr="00BB2F40" w:rsidRDefault="00293AF0"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Sarah Harris Curriculum &amp; Outcomes Assessment Coordinator</w:t>
            </w:r>
          </w:p>
        </w:tc>
        <w:tc>
          <w:tcPr>
            <w:tcW w:w="625" w:type="dxa"/>
          </w:tcPr>
          <w:p w14:paraId="7343B01F" w14:textId="0CB91931" w:rsidR="00293AF0" w:rsidRPr="00BB2F40" w:rsidRDefault="000D2AB8" w:rsidP="00F77386">
            <w:pPr>
              <w:rPr>
                <w:rFonts w:asciiTheme="minorHAnsi" w:hAnsiTheme="minorHAnsi"/>
              </w:rPr>
            </w:pPr>
            <w:r>
              <w:rPr>
                <w:rFonts w:asciiTheme="minorHAnsi" w:hAnsiTheme="minorHAnsi"/>
              </w:rPr>
              <w:t>P</w:t>
            </w:r>
          </w:p>
        </w:tc>
      </w:tr>
      <w:tr w:rsidR="00293AF0" w:rsidRPr="00BB2F40" w14:paraId="7AAF56F7" w14:textId="06C87B51" w:rsidTr="001E6057">
        <w:tc>
          <w:tcPr>
            <w:tcW w:w="8365" w:type="dxa"/>
          </w:tcPr>
          <w:p w14:paraId="60215B10" w14:textId="77777777" w:rsidR="00293AF0" w:rsidRPr="00BB2F40" w:rsidRDefault="00293AF0"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Nili Kirschner Sociology</w:t>
            </w:r>
          </w:p>
        </w:tc>
        <w:tc>
          <w:tcPr>
            <w:tcW w:w="625" w:type="dxa"/>
          </w:tcPr>
          <w:p w14:paraId="542F9530" w14:textId="7C2F5880" w:rsidR="00293AF0" w:rsidRPr="00BB2F40" w:rsidRDefault="00D42CAF" w:rsidP="00F77386">
            <w:pPr>
              <w:rPr>
                <w:rFonts w:asciiTheme="minorHAnsi" w:hAnsiTheme="minorHAnsi"/>
              </w:rPr>
            </w:pPr>
            <w:r>
              <w:rPr>
                <w:rFonts w:asciiTheme="minorHAnsi" w:hAnsiTheme="minorHAnsi"/>
              </w:rPr>
              <w:t>P</w:t>
            </w:r>
          </w:p>
        </w:tc>
      </w:tr>
      <w:tr w:rsidR="00293AF0" w:rsidRPr="00BB2F40" w14:paraId="58AB82EF" w14:textId="407B2635" w:rsidTr="001E6057">
        <w:tc>
          <w:tcPr>
            <w:tcW w:w="8365" w:type="dxa"/>
          </w:tcPr>
          <w:p w14:paraId="33A83FFC" w14:textId="77777777" w:rsidR="00293AF0" w:rsidRPr="00BB2F40" w:rsidRDefault="00293AF0"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Eric J. Narveson History</w:t>
            </w:r>
          </w:p>
        </w:tc>
        <w:tc>
          <w:tcPr>
            <w:tcW w:w="625" w:type="dxa"/>
          </w:tcPr>
          <w:p w14:paraId="4F759BF1" w14:textId="5A0FD64A" w:rsidR="00293AF0" w:rsidRPr="00BB2F40" w:rsidRDefault="00D42CAF" w:rsidP="00F77386">
            <w:pPr>
              <w:rPr>
                <w:rFonts w:asciiTheme="minorHAnsi" w:hAnsiTheme="minorHAnsi"/>
              </w:rPr>
            </w:pPr>
            <w:r>
              <w:rPr>
                <w:rFonts w:asciiTheme="minorHAnsi" w:hAnsiTheme="minorHAnsi"/>
              </w:rPr>
              <w:t>P</w:t>
            </w:r>
          </w:p>
        </w:tc>
      </w:tr>
      <w:tr w:rsidR="00293AF0" w:rsidRPr="00BB2F40" w14:paraId="707C81E2" w14:textId="6DEC3A79" w:rsidTr="001E6057">
        <w:tc>
          <w:tcPr>
            <w:tcW w:w="8365" w:type="dxa"/>
          </w:tcPr>
          <w:p w14:paraId="46CAE33D" w14:textId="0C39F308" w:rsidR="00293AF0" w:rsidRPr="00BB2F40" w:rsidRDefault="00293AF0" w:rsidP="00F77386">
            <w:pPr>
              <w:rPr>
                <w:rFonts w:asciiTheme="minorHAnsi" w:hAnsiTheme="minorHAnsi"/>
              </w:rPr>
            </w:pPr>
            <w:r w:rsidRPr="00BB2F40">
              <w:rPr>
                <w:rFonts w:asciiTheme="minorHAnsi" w:hAnsiTheme="minorHAnsi"/>
              </w:rPr>
              <w:t xml:space="preserve">       </w:t>
            </w:r>
            <w:r>
              <w:rPr>
                <w:rFonts w:asciiTheme="minorHAnsi" w:hAnsiTheme="minorHAnsi"/>
              </w:rPr>
              <w:t xml:space="preserve">      </w:t>
            </w:r>
            <w:r w:rsidRPr="00BB2F40">
              <w:rPr>
                <w:rFonts w:asciiTheme="minorHAnsi" w:hAnsiTheme="minorHAnsi"/>
              </w:rPr>
              <w:t>Guillermo Castilla</w:t>
            </w:r>
            <w:r>
              <w:rPr>
                <w:rFonts w:asciiTheme="minorHAnsi" w:hAnsiTheme="minorHAnsi"/>
              </w:rPr>
              <w:t xml:space="preserve"> </w:t>
            </w:r>
            <w:r w:rsidRPr="00BB2F40">
              <w:rPr>
                <w:rFonts w:asciiTheme="minorHAnsi" w:hAnsiTheme="minorHAnsi"/>
              </w:rPr>
              <w:t>Physics and Mathematics</w:t>
            </w:r>
          </w:p>
        </w:tc>
        <w:tc>
          <w:tcPr>
            <w:tcW w:w="625" w:type="dxa"/>
          </w:tcPr>
          <w:p w14:paraId="1A8C3091" w14:textId="3336758F" w:rsidR="00293AF0" w:rsidRPr="00BB2F40" w:rsidRDefault="009B32F2" w:rsidP="00F77386">
            <w:pPr>
              <w:rPr>
                <w:rFonts w:asciiTheme="minorHAnsi" w:hAnsiTheme="minorHAnsi"/>
              </w:rPr>
            </w:pPr>
            <w:r>
              <w:rPr>
                <w:rFonts w:asciiTheme="minorHAnsi" w:hAnsiTheme="minorHAnsi"/>
              </w:rPr>
              <w:t>P</w:t>
            </w:r>
          </w:p>
        </w:tc>
      </w:tr>
      <w:tr w:rsidR="00293AF0" w:rsidRPr="00BB2F40" w14:paraId="6C3C8F37" w14:textId="0F2FE0DA" w:rsidTr="001E6057">
        <w:tc>
          <w:tcPr>
            <w:tcW w:w="8365" w:type="dxa"/>
          </w:tcPr>
          <w:p w14:paraId="738FBC6D" w14:textId="77777777" w:rsidR="00293AF0" w:rsidRPr="00BB2F40" w:rsidRDefault="00293AF0" w:rsidP="00F77386">
            <w:pPr>
              <w:rPr>
                <w:rFonts w:asciiTheme="minorHAnsi" w:hAnsiTheme="minorHAnsi"/>
              </w:rPr>
            </w:pPr>
            <w:r w:rsidRPr="00BB2F40">
              <w:rPr>
                <w:rFonts w:asciiTheme="minorHAnsi" w:hAnsiTheme="minorHAnsi"/>
              </w:rPr>
              <w:t xml:space="preserve">             Adrienne Brown Counseling</w:t>
            </w:r>
          </w:p>
        </w:tc>
        <w:tc>
          <w:tcPr>
            <w:tcW w:w="625" w:type="dxa"/>
          </w:tcPr>
          <w:p w14:paraId="3AD1CB2F" w14:textId="3F63285A" w:rsidR="00293AF0" w:rsidRPr="00BB2F40" w:rsidRDefault="00D42CAF" w:rsidP="00F77386">
            <w:pPr>
              <w:rPr>
                <w:rFonts w:asciiTheme="minorHAnsi" w:hAnsiTheme="minorHAnsi"/>
              </w:rPr>
            </w:pPr>
            <w:r>
              <w:rPr>
                <w:rFonts w:asciiTheme="minorHAnsi" w:hAnsiTheme="minorHAnsi"/>
              </w:rPr>
              <w:t>P</w:t>
            </w:r>
          </w:p>
        </w:tc>
      </w:tr>
      <w:tr w:rsidR="00293AF0" w:rsidRPr="00BB2F40" w14:paraId="68240B16" w14:textId="1D6CA890" w:rsidTr="001E6057">
        <w:tc>
          <w:tcPr>
            <w:tcW w:w="8365" w:type="dxa"/>
          </w:tcPr>
          <w:p w14:paraId="7D60081C" w14:textId="09AB8DFA" w:rsidR="00293AF0" w:rsidRPr="00BB2F40" w:rsidRDefault="00293AF0" w:rsidP="00F77386">
            <w:pPr>
              <w:rPr>
                <w:rFonts w:asciiTheme="minorHAnsi" w:hAnsiTheme="minorHAnsi"/>
              </w:rPr>
            </w:pPr>
            <w:r>
              <w:rPr>
                <w:rFonts w:asciiTheme="minorHAnsi" w:hAnsiTheme="minorHAnsi"/>
              </w:rPr>
              <w:t xml:space="preserve">             </w:t>
            </w:r>
            <w:r w:rsidRPr="00C559E5">
              <w:rPr>
                <w:rFonts w:asciiTheme="minorHAnsi" w:hAnsiTheme="minorHAnsi"/>
              </w:rPr>
              <w:t>Kimberley Stiemke</w:t>
            </w:r>
            <w:r>
              <w:rPr>
                <w:rFonts w:asciiTheme="minorHAnsi" w:hAnsiTheme="minorHAnsi"/>
              </w:rPr>
              <w:t xml:space="preserve"> Basic Skill – Mathematics, Language Arts</w:t>
            </w:r>
          </w:p>
        </w:tc>
        <w:tc>
          <w:tcPr>
            <w:tcW w:w="625" w:type="dxa"/>
          </w:tcPr>
          <w:p w14:paraId="6C8B51A9" w14:textId="303AD413" w:rsidR="00293AF0" w:rsidRDefault="0036016F" w:rsidP="00F77386">
            <w:pPr>
              <w:rPr>
                <w:rFonts w:asciiTheme="minorHAnsi" w:hAnsiTheme="minorHAnsi"/>
              </w:rPr>
            </w:pPr>
            <w:r>
              <w:rPr>
                <w:rFonts w:asciiTheme="minorHAnsi" w:hAnsiTheme="minorHAnsi"/>
              </w:rPr>
              <w:t>P</w:t>
            </w:r>
          </w:p>
        </w:tc>
      </w:tr>
      <w:tr w:rsidR="00293AF0" w:rsidRPr="00BB2F40" w14:paraId="49AD2502" w14:textId="37C8A6D3" w:rsidTr="001E6057">
        <w:tc>
          <w:tcPr>
            <w:tcW w:w="8365" w:type="dxa"/>
          </w:tcPr>
          <w:p w14:paraId="2D7A58CB" w14:textId="77777777" w:rsidR="00293AF0" w:rsidRPr="00C559E5" w:rsidRDefault="00293AF0" w:rsidP="00F77386">
            <w:pPr>
              <w:rPr>
                <w:rFonts w:asciiTheme="minorHAnsi" w:hAnsiTheme="minorHAnsi"/>
              </w:rPr>
            </w:pPr>
          </w:p>
        </w:tc>
        <w:tc>
          <w:tcPr>
            <w:tcW w:w="625" w:type="dxa"/>
          </w:tcPr>
          <w:p w14:paraId="27B4ABD2" w14:textId="77777777" w:rsidR="00293AF0" w:rsidRPr="00C559E5" w:rsidRDefault="00293AF0" w:rsidP="00F77386">
            <w:pPr>
              <w:rPr>
                <w:rFonts w:asciiTheme="minorHAnsi" w:hAnsiTheme="minorHAnsi"/>
              </w:rPr>
            </w:pPr>
          </w:p>
        </w:tc>
      </w:tr>
    </w:tbl>
    <w:p w14:paraId="1E336322" w14:textId="77777777" w:rsidR="00544578" w:rsidRPr="002869A0" w:rsidRDefault="00544578" w:rsidP="00544578">
      <w:pPr>
        <w:ind w:firstLine="720"/>
        <w:rPr>
          <w:rFonts w:asciiTheme="minorHAnsi" w:hAnsiTheme="minorHAnsi"/>
        </w:rPr>
      </w:pPr>
    </w:p>
    <w:p w14:paraId="4F29AA85" w14:textId="030776EE" w:rsidR="004F08DA" w:rsidRPr="00727DB1" w:rsidRDefault="00544578" w:rsidP="00C559E5">
      <w:pPr>
        <w:numPr>
          <w:ilvl w:val="0"/>
          <w:numId w:val="7"/>
        </w:numPr>
        <w:rPr>
          <w:rFonts w:asciiTheme="minorHAnsi" w:hAnsiTheme="minorHAnsi"/>
        </w:rPr>
      </w:pPr>
      <w:r>
        <w:rPr>
          <w:rFonts w:asciiTheme="minorHAnsi" w:hAnsiTheme="minorHAnsi"/>
        </w:rPr>
        <w:t xml:space="preserve">Action: </w:t>
      </w:r>
      <w:r w:rsidR="00B205A7" w:rsidRPr="002869A0">
        <w:rPr>
          <w:rFonts w:asciiTheme="minorHAnsi" w:hAnsiTheme="minorHAnsi"/>
        </w:rPr>
        <w:t xml:space="preserve">Approval of </w:t>
      </w:r>
      <w:r w:rsidR="00F720A3" w:rsidRPr="002869A0">
        <w:rPr>
          <w:rFonts w:asciiTheme="minorHAnsi" w:hAnsiTheme="minorHAnsi"/>
        </w:rPr>
        <w:t>Minutes</w:t>
      </w:r>
      <w:r w:rsidR="00AD52B1">
        <w:rPr>
          <w:rFonts w:asciiTheme="minorHAnsi" w:hAnsiTheme="minorHAnsi"/>
        </w:rPr>
        <w:t xml:space="preserve"> </w:t>
      </w:r>
      <w:r w:rsidR="00C559E5" w:rsidRPr="002D0B31">
        <w:rPr>
          <w:rFonts w:asciiTheme="minorHAnsi" w:hAnsiTheme="minorHAnsi"/>
          <w:b/>
          <w:bCs/>
        </w:rPr>
        <w:t>1/23/23</w:t>
      </w:r>
      <w:r w:rsidR="00727DB1">
        <w:rPr>
          <w:rFonts w:asciiTheme="minorHAnsi" w:hAnsiTheme="minorHAnsi"/>
          <w:b/>
          <w:bCs/>
        </w:rPr>
        <w:t xml:space="preserve"> </w:t>
      </w:r>
      <w:hyperlink r:id="rId9" w:history="1">
        <w:r w:rsidR="00727DB1" w:rsidRPr="0073508E">
          <w:rPr>
            <w:rStyle w:val="Hyperlink"/>
            <w:rFonts w:asciiTheme="minorHAnsi" w:hAnsiTheme="minorHAnsi"/>
            <w:b/>
            <w:bCs/>
          </w:rPr>
          <w:t>https://asccc.org/sites/default/files/minutes/ASCCC%20Curriculum%20Committee_Minutes%20January%2023%2C%202023.docx</w:t>
        </w:r>
      </w:hyperlink>
    </w:p>
    <w:p w14:paraId="333F3EB7" w14:textId="274C669D" w:rsidR="00727DB1" w:rsidRDefault="00727DB1" w:rsidP="00727DB1">
      <w:pPr>
        <w:ind w:left="1080"/>
        <w:rPr>
          <w:rFonts w:asciiTheme="minorHAnsi" w:hAnsiTheme="minorHAnsi"/>
        </w:rPr>
      </w:pPr>
    </w:p>
    <w:p w14:paraId="3909577F" w14:textId="637CE807" w:rsidR="00841F1C" w:rsidRDefault="00841F1C" w:rsidP="00727DB1">
      <w:pPr>
        <w:ind w:left="1080"/>
        <w:rPr>
          <w:rFonts w:asciiTheme="minorHAnsi" w:hAnsiTheme="minorHAnsi"/>
        </w:rPr>
      </w:pPr>
      <w:r>
        <w:rPr>
          <w:rFonts w:asciiTheme="minorHAnsi" w:hAnsiTheme="minorHAnsi"/>
        </w:rPr>
        <w:t>Approval of the minutes</w:t>
      </w:r>
    </w:p>
    <w:p w14:paraId="4ED5DFAD" w14:textId="4101E313" w:rsidR="0062697B" w:rsidRDefault="0062697B" w:rsidP="00727DB1">
      <w:pPr>
        <w:ind w:left="1080"/>
        <w:rPr>
          <w:rFonts w:asciiTheme="minorHAnsi" w:hAnsiTheme="minorHAnsi"/>
        </w:rPr>
      </w:pPr>
      <w:r>
        <w:rPr>
          <w:rFonts w:asciiTheme="minorHAnsi" w:hAnsiTheme="minorHAnsi"/>
        </w:rPr>
        <w:t>MSC (Nili/Eric)</w:t>
      </w:r>
      <w:r w:rsidR="00832AB4">
        <w:rPr>
          <w:rFonts w:asciiTheme="minorHAnsi" w:hAnsiTheme="minorHAnsi"/>
        </w:rPr>
        <w:t xml:space="preserve"> motion </w:t>
      </w:r>
      <w:r w:rsidR="003B4EBF">
        <w:rPr>
          <w:rFonts w:asciiTheme="minorHAnsi" w:hAnsiTheme="minorHAnsi"/>
        </w:rPr>
        <w:t xml:space="preserve">to approve the minutes </w:t>
      </w:r>
      <w:r w:rsidR="00832AB4">
        <w:rPr>
          <w:rFonts w:asciiTheme="minorHAnsi" w:hAnsiTheme="minorHAnsi"/>
        </w:rPr>
        <w:t>passes</w:t>
      </w:r>
    </w:p>
    <w:p w14:paraId="517DFB63" w14:textId="77777777" w:rsidR="0062697B" w:rsidRDefault="0062697B" w:rsidP="00727DB1">
      <w:pPr>
        <w:ind w:left="1080"/>
        <w:rPr>
          <w:rFonts w:asciiTheme="minorHAnsi" w:hAnsiTheme="minorHAnsi"/>
        </w:rPr>
      </w:pPr>
    </w:p>
    <w:p w14:paraId="2C9DB720" w14:textId="3BF807C1" w:rsidR="000463C0" w:rsidRDefault="000463C0" w:rsidP="00BB64DB">
      <w:pPr>
        <w:numPr>
          <w:ilvl w:val="0"/>
          <w:numId w:val="7"/>
        </w:numPr>
        <w:rPr>
          <w:rFonts w:asciiTheme="minorHAnsi" w:hAnsiTheme="minorHAnsi"/>
        </w:rPr>
      </w:pPr>
      <w:r>
        <w:rPr>
          <w:rFonts w:asciiTheme="minorHAnsi" w:hAnsiTheme="minorHAnsi"/>
        </w:rPr>
        <w:t>Norms</w:t>
      </w:r>
    </w:p>
    <w:p w14:paraId="345A78A0" w14:textId="03D51F79" w:rsidR="000463C0" w:rsidRDefault="004913DE" w:rsidP="000463C0">
      <w:pPr>
        <w:numPr>
          <w:ilvl w:val="1"/>
          <w:numId w:val="7"/>
        </w:numPr>
        <w:rPr>
          <w:rFonts w:asciiTheme="minorHAnsi" w:hAnsiTheme="minorHAnsi"/>
        </w:rPr>
      </w:pPr>
      <w:hyperlink r:id="rId10" w:anchor="%5B%7B%22num%22%3A22%2C%22gen%22%3A0%7D%2C%7B%22name%22%3A%22FitR%22%7D%2C168%2C-84%2C632%2C237%5D" w:history="1">
        <w:r w:rsidR="000463C0">
          <w:rPr>
            <w:rStyle w:val="Hyperlink"/>
            <w:rFonts w:asciiTheme="minorHAnsi" w:hAnsiTheme="minorHAnsi"/>
          </w:rPr>
          <w:t>Executive Committee Norms</w:t>
        </w:r>
      </w:hyperlink>
    </w:p>
    <w:p w14:paraId="5D309943" w14:textId="77777777" w:rsidR="000463C0" w:rsidRDefault="000463C0" w:rsidP="000463C0">
      <w:pPr>
        <w:rPr>
          <w:rFonts w:asciiTheme="minorHAnsi" w:hAnsiTheme="minorHAnsi"/>
        </w:rPr>
      </w:pPr>
    </w:p>
    <w:p w14:paraId="216421A4" w14:textId="7FBE95EA" w:rsidR="00B31AB9" w:rsidRPr="00293BA1" w:rsidRDefault="00A062DC" w:rsidP="00293BA1">
      <w:pPr>
        <w:numPr>
          <w:ilvl w:val="0"/>
          <w:numId w:val="7"/>
        </w:numPr>
        <w:rPr>
          <w:rFonts w:asciiTheme="minorHAnsi" w:hAnsiTheme="minorHAnsi"/>
        </w:rPr>
      </w:pPr>
      <w:r>
        <w:rPr>
          <w:rFonts w:asciiTheme="minorHAnsi" w:hAnsiTheme="minorHAnsi"/>
        </w:rPr>
        <w:t xml:space="preserve">Reminder Item: </w:t>
      </w:r>
      <w:r w:rsidR="004B62D3" w:rsidRPr="0011692D">
        <w:rPr>
          <w:rFonts w:asciiTheme="minorHAnsi" w:hAnsiTheme="minorHAnsi"/>
        </w:rPr>
        <w:t>Assigned Task</w:t>
      </w:r>
      <w:r w:rsidR="00D628C5">
        <w:rPr>
          <w:rFonts w:asciiTheme="minorHAnsi" w:hAnsiTheme="minorHAnsi"/>
        </w:rPr>
        <w:t>(</w:t>
      </w:r>
      <w:r w:rsidR="0011692D">
        <w:rPr>
          <w:rFonts w:asciiTheme="minorHAnsi" w:hAnsiTheme="minorHAnsi"/>
        </w:rPr>
        <w:t>s</w:t>
      </w:r>
      <w:r w:rsidR="00D628C5">
        <w:rPr>
          <w:rFonts w:asciiTheme="minorHAnsi" w:hAnsiTheme="minorHAnsi"/>
        </w:rPr>
        <w:t>)</w:t>
      </w:r>
    </w:p>
    <w:p w14:paraId="4B56956C" w14:textId="1FB1FAA8" w:rsidR="00B77222" w:rsidRPr="002869A0" w:rsidRDefault="00B77222" w:rsidP="00B77222">
      <w:pPr>
        <w:pStyle w:val="ListParagraph"/>
        <w:numPr>
          <w:ilvl w:val="2"/>
          <w:numId w:val="7"/>
        </w:numPr>
        <w:rPr>
          <w:rFonts w:asciiTheme="minorHAnsi" w:hAnsiTheme="minorHAnsi"/>
        </w:rPr>
      </w:pPr>
      <w:r w:rsidRPr="002869A0">
        <w:rPr>
          <w:rFonts w:asciiTheme="minorHAnsi" w:hAnsiTheme="minorHAnsi"/>
        </w:rPr>
        <w:t>Curriculum Institute</w:t>
      </w:r>
      <w:r w:rsidR="0058390E" w:rsidRPr="002869A0">
        <w:rPr>
          <w:rFonts w:asciiTheme="minorHAnsi" w:hAnsiTheme="minorHAnsi"/>
        </w:rPr>
        <w:t xml:space="preserve"> to be held </w:t>
      </w:r>
      <w:r w:rsidR="0058390E" w:rsidRPr="004B6C6E">
        <w:rPr>
          <w:rFonts w:asciiTheme="minorHAnsi" w:hAnsiTheme="minorHAnsi"/>
          <w:b/>
        </w:rPr>
        <w:t>July 1</w:t>
      </w:r>
      <w:r w:rsidR="004B6C6E" w:rsidRPr="004B6C6E">
        <w:rPr>
          <w:rFonts w:asciiTheme="minorHAnsi" w:hAnsiTheme="minorHAnsi"/>
          <w:b/>
        </w:rPr>
        <w:t>2</w:t>
      </w:r>
      <w:r w:rsidR="0058390E" w:rsidRPr="004B6C6E">
        <w:rPr>
          <w:rFonts w:asciiTheme="minorHAnsi" w:hAnsiTheme="minorHAnsi"/>
          <w:b/>
        </w:rPr>
        <w:t>-15, 2023</w:t>
      </w:r>
      <w:r w:rsidR="0058390E" w:rsidRPr="002869A0">
        <w:rPr>
          <w:rFonts w:asciiTheme="minorHAnsi" w:hAnsiTheme="minorHAnsi"/>
        </w:rPr>
        <w:t xml:space="preserve"> at Riverside Convention Center</w:t>
      </w:r>
    </w:p>
    <w:p w14:paraId="7848A931" w14:textId="6288F8E3" w:rsidR="00427310" w:rsidRDefault="004913DE" w:rsidP="00427310">
      <w:pPr>
        <w:pStyle w:val="ListParagraph"/>
        <w:ind w:left="2880"/>
        <w:rPr>
          <w:rFonts w:asciiTheme="minorHAnsi" w:hAnsiTheme="minorHAnsi"/>
        </w:rPr>
      </w:pPr>
      <w:hyperlink r:id="rId11" w:history="1">
        <w:r w:rsidR="00427310" w:rsidRPr="004D31F2">
          <w:rPr>
            <w:rStyle w:val="Hyperlink"/>
            <w:rFonts w:asciiTheme="minorHAnsi" w:hAnsiTheme="minorHAnsi"/>
          </w:rPr>
          <w:t>https://www.livebinders.com/b/2403154</w:t>
        </w:r>
      </w:hyperlink>
    </w:p>
    <w:p w14:paraId="000E3392" w14:textId="080E5305" w:rsidR="00F240A8" w:rsidRDefault="00F240A8" w:rsidP="00427310">
      <w:pPr>
        <w:pStyle w:val="ListParagraph"/>
        <w:ind w:left="2880"/>
        <w:rPr>
          <w:rFonts w:asciiTheme="minorHAnsi" w:hAnsiTheme="minorHAnsi"/>
        </w:rPr>
      </w:pPr>
      <w:r>
        <w:rPr>
          <w:rFonts w:asciiTheme="minorHAnsi" w:hAnsiTheme="minorHAnsi"/>
        </w:rPr>
        <w:t xml:space="preserve">Flight and Travel Request: </w:t>
      </w:r>
      <w:hyperlink r:id="rId12" w:history="1">
        <w:r w:rsidRPr="004D31F2">
          <w:rPr>
            <w:rStyle w:val="Hyperlink"/>
            <w:rFonts w:asciiTheme="minorHAnsi" w:hAnsiTheme="minorHAnsi"/>
          </w:rPr>
          <w:t>https://www.asccc.org/content/flight-and-travel-request</w:t>
        </w:r>
      </w:hyperlink>
    </w:p>
    <w:p w14:paraId="28BF77E3" w14:textId="5286FCBF" w:rsidR="00F240A8" w:rsidRPr="00A062DC" w:rsidRDefault="00F240A8" w:rsidP="00A062DC">
      <w:pPr>
        <w:ind w:left="2880"/>
        <w:rPr>
          <w:rFonts w:asciiTheme="minorHAnsi" w:hAnsiTheme="minorHAnsi"/>
        </w:rPr>
      </w:pPr>
      <w:r w:rsidRPr="00A062DC">
        <w:rPr>
          <w:rFonts w:asciiTheme="minorHAnsi" w:hAnsiTheme="minorHAnsi"/>
        </w:rPr>
        <w:t xml:space="preserve">Committee members are responsible for flight arrangements and to follow up with Travel Reimbursement. </w:t>
      </w:r>
    </w:p>
    <w:p w14:paraId="12D0E57F" w14:textId="584007BF" w:rsidR="00F240A8" w:rsidRPr="00403654" w:rsidRDefault="00F240A8" w:rsidP="00403654">
      <w:pPr>
        <w:pStyle w:val="ListParagraph"/>
        <w:ind w:left="2880"/>
        <w:rPr>
          <w:rFonts w:asciiTheme="minorHAnsi" w:hAnsiTheme="minorHAnsi"/>
        </w:rPr>
      </w:pPr>
      <w:r w:rsidRPr="00F240A8">
        <w:rPr>
          <w:rFonts w:asciiTheme="minorHAnsi" w:hAnsiTheme="minorHAnsi"/>
        </w:rPr>
        <w:t>By submitting this request for travel in an official capacity for the Academic Senate for California Community Colleges (ASCCC), I acknowledge that non-refundable travel arrangements may be made. I also acknowledge that I may be financially responsible for any costs</w:t>
      </w:r>
      <w:r>
        <w:rPr>
          <w:rFonts w:asciiTheme="minorHAnsi" w:hAnsiTheme="minorHAnsi"/>
        </w:rPr>
        <w:t>.</w:t>
      </w:r>
      <w:r w:rsidRPr="00F240A8">
        <w:rPr>
          <w:rFonts w:asciiTheme="minorHAnsi" w:hAnsiTheme="minorHAnsi"/>
        </w:rPr>
        <w:t xml:space="preserve"> due to updates, time changes or cancellations not initiated by the ASCCC.</w:t>
      </w:r>
    </w:p>
    <w:p w14:paraId="0693286D" w14:textId="0DCC76CC" w:rsidR="00F240A8" w:rsidRPr="00403654" w:rsidRDefault="00F240A8" w:rsidP="00403654">
      <w:pPr>
        <w:pStyle w:val="ListParagraph"/>
        <w:ind w:left="2880"/>
        <w:rPr>
          <w:rFonts w:asciiTheme="minorHAnsi" w:hAnsiTheme="minorHAnsi"/>
        </w:rPr>
      </w:pPr>
      <w:r w:rsidRPr="00F240A8">
        <w:rPr>
          <w:rFonts w:asciiTheme="minorHAnsi" w:hAnsiTheme="minorHAnsi"/>
        </w:rPr>
        <w:t xml:space="preserve">You can always make your own travel and lodging arrangements. However, please note that the Academic Senate will only reimburse </w:t>
      </w:r>
      <w:r w:rsidRPr="00F240A8">
        <w:rPr>
          <w:rFonts w:asciiTheme="minorHAnsi" w:hAnsiTheme="minorHAnsi"/>
        </w:rPr>
        <w:lastRenderedPageBreak/>
        <w:t>you for the amount of the most economical means of transportation and lodging.</w:t>
      </w:r>
    </w:p>
    <w:p w14:paraId="79BAABDE" w14:textId="568288D5" w:rsidR="00F240A8" w:rsidRPr="00427310" w:rsidRDefault="00F240A8" w:rsidP="00F240A8">
      <w:pPr>
        <w:pStyle w:val="ListParagraph"/>
        <w:ind w:left="2880"/>
        <w:rPr>
          <w:rFonts w:asciiTheme="minorHAnsi" w:hAnsiTheme="minorHAnsi"/>
        </w:rPr>
      </w:pPr>
      <w:r w:rsidRPr="00F240A8">
        <w:rPr>
          <w:rFonts w:asciiTheme="minorHAnsi" w:hAnsiTheme="minorHAnsi"/>
        </w:rPr>
        <w:t>Submission of request within two weeks of travel date cannot be guaranteed.</w:t>
      </w:r>
    </w:p>
    <w:p w14:paraId="6010E09A" w14:textId="01CAEEE0" w:rsidR="00FA7066" w:rsidRPr="00427310" w:rsidRDefault="00FA7066" w:rsidP="00427310">
      <w:pPr>
        <w:pStyle w:val="ListParagraph"/>
        <w:ind w:left="2880"/>
        <w:rPr>
          <w:rFonts w:asciiTheme="minorHAnsi" w:hAnsiTheme="minorHAnsi"/>
        </w:rPr>
      </w:pPr>
      <w:r w:rsidRPr="00FA7066">
        <w:rPr>
          <w:rFonts w:asciiTheme="minorHAnsi" w:hAnsiTheme="minorHAnsi"/>
        </w:rPr>
        <w:t>ASCCC Committee Chairs</w:t>
      </w:r>
      <w:r w:rsidR="00427310">
        <w:rPr>
          <w:rFonts w:asciiTheme="minorHAnsi" w:hAnsiTheme="minorHAnsi"/>
        </w:rPr>
        <w:t xml:space="preserve"> </w:t>
      </w:r>
      <w:r w:rsidRPr="00427310">
        <w:rPr>
          <w:rFonts w:asciiTheme="minorHAnsi" w:hAnsiTheme="minorHAnsi"/>
        </w:rPr>
        <w:t>Role in Planning for Events/Institutes and Other Information</w:t>
      </w:r>
    </w:p>
    <w:p w14:paraId="4EFC66CA" w14:textId="3D498188" w:rsidR="001B1FB0" w:rsidRDefault="004913DE" w:rsidP="00F363FA">
      <w:pPr>
        <w:pStyle w:val="ListParagraph"/>
        <w:ind w:left="2880"/>
        <w:rPr>
          <w:rStyle w:val="Hyperlink"/>
          <w:rFonts w:asciiTheme="minorHAnsi" w:hAnsiTheme="minorHAnsi"/>
        </w:rPr>
      </w:pPr>
      <w:hyperlink r:id="rId13" w:history="1">
        <w:r w:rsidR="00FA7066" w:rsidRPr="00815DF0">
          <w:rPr>
            <w:rStyle w:val="Hyperlink"/>
            <w:rFonts w:asciiTheme="minorHAnsi" w:hAnsiTheme="minorHAnsi"/>
          </w:rPr>
          <w:t>https://www.asccc.org/sites/default/files/V.%20D.%20%281%29%20ASCCC%20Committee%20Chairs%20Role%20in%20Planning%20for%20Events%20gm.pdf</w:t>
        </w:r>
      </w:hyperlink>
    </w:p>
    <w:p w14:paraId="6794405B" w14:textId="77777777" w:rsidR="009D7EDC" w:rsidRPr="008C3EA7" w:rsidRDefault="009D7EDC" w:rsidP="008C3EA7">
      <w:pPr>
        <w:rPr>
          <w:rFonts w:asciiTheme="minorHAnsi" w:hAnsiTheme="minorHAnsi"/>
          <w:color w:val="0000FF"/>
        </w:rPr>
      </w:pPr>
    </w:p>
    <w:p w14:paraId="6074BEFC" w14:textId="69DA6F25" w:rsidR="00FE3225" w:rsidRDefault="00FE3225" w:rsidP="00155FC7">
      <w:pPr>
        <w:pStyle w:val="ListParagraph"/>
        <w:numPr>
          <w:ilvl w:val="2"/>
          <w:numId w:val="7"/>
        </w:numPr>
        <w:rPr>
          <w:rFonts w:asciiTheme="minorHAnsi" w:hAnsiTheme="minorHAnsi" w:cstheme="majorHAnsi"/>
        </w:rPr>
      </w:pPr>
      <w:r w:rsidRPr="00FE3225">
        <w:rPr>
          <w:rFonts w:asciiTheme="minorHAnsi" w:hAnsiTheme="minorHAnsi" w:cstheme="majorHAnsi"/>
          <w:b/>
        </w:rPr>
        <w:t>Action</w:t>
      </w:r>
      <w:r w:rsidR="004B6C6E">
        <w:rPr>
          <w:rFonts w:asciiTheme="minorHAnsi" w:hAnsiTheme="minorHAnsi" w:cstheme="majorHAnsi"/>
          <w:b/>
        </w:rPr>
        <w:t>/Discussion</w:t>
      </w:r>
      <w:r w:rsidRPr="00FE3225">
        <w:rPr>
          <w:rFonts w:asciiTheme="minorHAnsi" w:hAnsiTheme="minorHAnsi" w:cstheme="majorHAnsi"/>
          <w:b/>
        </w:rPr>
        <w:t xml:space="preserve"> Items</w:t>
      </w:r>
      <w:r>
        <w:rPr>
          <w:rFonts w:asciiTheme="minorHAnsi" w:hAnsiTheme="minorHAnsi" w:cstheme="majorHAnsi"/>
        </w:rPr>
        <w:t xml:space="preserve">: </w:t>
      </w:r>
    </w:p>
    <w:p w14:paraId="2DA1FFCD" w14:textId="163C4F0C" w:rsidR="00FE3225" w:rsidRDefault="00FE3225" w:rsidP="00FE3225">
      <w:pPr>
        <w:pStyle w:val="ListParagraph"/>
        <w:numPr>
          <w:ilvl w:val="3"/>
          <w:numId w:val="7"/>
        </w:numPr>
        <w:rPr>
          <w:rFonts w:asciiTheme="minorHAnsi" w:hAnsiTheme="minorHAnsi" w:cstheme="majorHAnsi"/>
        </w:rPr>
      </w:pPr>
      <w:r>
        <w:rPr>
          <w:rFonts w:asciiTheme="minorHAnsi" w:hAnsiTheme="minorHAnsi" w:cstheme="majorHAnsi"/>
        </w:rPr>
        <w:t xml:space="preserve">Curriculum Institute </w:t>
      </w:r>
      <w:r w:rsidR="004B6C6E">
        <w:rPr>
          <w:rFonts w:asciiTheme="minorHAnsi" w:hAnsiTheme="minorHAnsi" w:cstheme="majorHAnsi"/>
        </w:rPr>
        <w:t>Planning</w:t>
      </w:r>
    </w:p>
    <w:p w14:paraId="3B9EE3FC" w14:textId="77777777" w:rsidR="008C63CA" w:rsidRPr="008C63CA" w:rsidRDefault="008C63CA" w:rsidP="008C63CA">
      <w:pPr>
        <w:pStyle w:val="ListParagraph"/>
        <w:ind w:left="4320"/>
        <w:rPr>
          <w:rFonts w:asciiTheme="minorHAnsi" w:hAnsiTheme="minorHAnsi" w:cstheme="majorHAnsi"/>
          <w:color w:val="0000FF"/>
        </w:rPr>
      </w:pPr>
    </w:p>
    <w:p w14:paraId="28C02573" w14:textId="1991ED0C" w:rsidR="003F4D99" w:rsidRPr="00564E5F" w:rsidRDefault="00722DE5" w:rsidP="003F4D99">
      <w:pPr>
        <w:pStyle w:val="ListParagraph"/>
        <w:numPr>
          <w:ilvl w:val="4"/>
          <w:numId w:val="7"/>
        </w:numPr>
        <w:rPr>
          <w:rFonts w:asciiTheme="minorHAnsi" w:hAnsiTheme="minorHAnsi" w:cstheme="majorHAnsi"/>
          <w:b/>
        </w:rPr>
      </w:pPr>
      <w:r>
        <w:rPr>
          <w:rFonts w:asciiTheme="minorHAnsi" w:hAnsiTheme="minorHAnsi" w:cstheme="majorHAnsi"/>
        </w:rPr>
        <w:t>Program</w:t>
      </w:r>
      <w:r w:rsidR="005D012E">
        <w:rPr>
          <w:rFonts w:asciiTheme="minorHAnsi" w:hAnsiTheme="minorHAnsi" w:cstheme="majorHAnsi"/>
        </w:rPr>
        <w:t xml:space="preserve"> for</w:t>
      </w:r>
      <w:r w:rsidR="003F4D99">
        <w:rPr>
          <w:rFonts w:asciiTheme="minorHAnsi" w:hAnsiTheme="minorHAnsi" w:cstheme="majorHAnsi"/>
        </w:rPr>
        <w:t xml:space="preserve"> </w:t>
      </w:r>
      <w:r w:rsidR="005D012E">
        <w:rPr>
          <w:rFonts w:asciiTheme="minorHAnsi" w:hAnsiTheme="minorHAnsi" w:cstheme="majorHAnsi"/>
        </w:rPr>
        <w:t xml:space="preserve">CI dates </w:t>
      </w:r>
      <w:r w:rsidR="00FD60C5" w:rsidRPr="00564E5F">
        <w:rPr>
          <w:rFonts w:asciiTheme="minorHAnsi" w:hAnsiTheme="minorHAnsi" w:cstheme="majorHAnsi"/>
          <w:b/>
        </w:rPr>
        <w:t xml:space="preserve">Wed. Jul 12 2023, 9am – Sat. Jul 15 2023 </w:t>
      </w:r>
      <w:r w:rsidR="00FD60C5" w:rsidRPr="003870D4">
        <w:rPr>
          <w:rFonts w:asciiTheme="minorHAnsi" w:hAnsiTheme="minorHAnsi" w:cstheme="majorHAnsi"/>
          <w:b/>
          <w:strike/>
        </w:rPr>
        <w:t>12:00pm</w:t>
      </w:r>
      <w:r w:rsidR="003870D4">
        <w:rPr>
          <w:rFonts w:asciiTheme="minorHAnsi" w:hAnsiTheme="minorHAnsi" w:cstheme="majorHAnsi"/>
          <w:b/>
          <w:strike/>
        </w:rPr>
        <w:t xml:space="preserve"> </w:t>
      </w:r>
      <w:r w:rsidR="003870D4" w:rsidRPr="003870D4">
        <w:rPr>
          <w:rFonts w:asciiTheme="minorHAnsi" w:hAnsiTheme="minorHAnsi" w:cstheme="majorHAnsi"/>
          <w:b/>
          <w:color w:val="FF0000"/>
        </w:rPr>
        <w:t>10:30am</w:t>
      </w:r>
    </w:p>
    <w:p w14:paraId="1616EA5E" w14:textId="74AA1140" w:rsidR="00902768" w:rsidRDefault="00A062DC" w:rsidP="00902768">
      <w:pPr>
        <w:pStyle w:val="ListParagraph"/>
        <w:numPr>
          <w:ilvl w:val="5"/>
          <w:numId w:val="7"/>
        </w:numPr>
        <w:rPr>
          <w:rFonts w:asciiTheme="minorHAnsi" w:hAnsiTheme="minorHAnsi" w:cstheme="majorHAnsi"/>
        </w:rPr>
      </w:pPr>
      <w:r>
        <w:rPr>
          <w:rFonts w:asciiTheme="minorHAnsi" w:hAnsiTheme="minorHAnsi" w:cstheme="majorHAnsi"/>
        </w:rPr>
        <w:t xml:space="preserve">Action Item </w:t>
      </w:r>
      <w:r w:rsidR="00722DE5">
        <w:rPr>
          <w:rFonts w:asciiTheme="minorHAnsi" w:hAnsiTheme="minorHAnsi" w:cstheme="majorHAnsi"/>
        </w:rPr>
        <w:t>Topics</w:t>
      </w:r>
      <w:r>
        <w:rPr>
          <w:rFonts w:asciiTheme="minorHAnsi" w:hAnsiTheme="minorHAnsi" w:cstheme="majorHAnsi"/>
        </w:rPr>
        <w:t>-Update</w:t>
      </w:r>
      <w:r w:rsidR="009D7EDC">
        <w:rPr>
          <w:rFonts w:asciiTheme="minorHAnsi" w:hAnsiTheme="minorHAnsi" w:cstheme="majorHAnsi"/>
        </w:rPr>
        <w:t xml:space="preserve"> Program (Executive Board recommendations)</w:t>
      </w:r>
    </w:p>
    <w:p w14:paraId="5F98E062" w14:textId="77777777" w:rsidR="00E65EE3" w:rsidRPr="00E65EE3" w:rsidRDefault="00E65EE3" w:rsidP="00E65EE3">
      <w:pPr>
        <w:pStyle w:val="ListParagraph"/>
        <w:ind w:left="4320"/>
        <w:rPr>
          <w:rFonts w:asciiTheme="minorHAnsi" w:hAnsiTheme="minorHAnsi" w:cstheme="majorHAnsi"/>
        </w:rPr>
      </w:pPr>
      <w:r w:rsidRPr="00E65EE3">
        <w:rPr>
          <w:rFonts w:asciiTheme="minorHAnsi" w:hAnsiTheme="minorHAnsi" w:cstheme="majorHAnsi"/>
        </w:rPr>
        <w:t>Notes from January 2023 Executive Committee Discussion/Recommendations</w:t>
      </w:r>
    </w:p>
    <w:p w14:paraId="06E4F788" w14:textId="5A4CA116" w:rsidR="00E65EE3" w:rsidRPr="00E65EE3" w:rsidRDefault="00E65EE3" w:rsidP="00E65EE3">
      <w:pPr>
        <w:pStyle w:val="ListParagraph"/>
        <w:numPr>
          <w:ilvl w:val="0"/>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IV.D Curriculum Institute</w:t>
      </w:r>
      <w:r w:rsidR="00C559E5">
        <w:rPr>
          <w:rFonts w:asciiTheme="minorHAnsi" w:hAnsiTheme="minorHAnsi" w:cstheme="majorHAnsi"/>
        </w:rPr>
        <w:t xml:space="preserve"> </w:t>
      </w:r>
      <w:r w:rsidRPr="00E65EE3">
        <w:rPr>
          <w:rFonts w:asciiTheme="minorHAnsi" w:hAnsiTheme="minorHAnsi" w:cstheme="majorHAnsi"/>
        </w:rPr>
        <w:t>—Parker/Reese</w:t>
      </w:r>
    </w:p>
    <w:p w14:paraId="3B64A8CE" w14:textId="77777777" w:rsidR="00E65EE3" w:rsidRPr="00A062DC" w:rsidRDefault="00E65EE3" w:rsidP="00E65EE3">
      <w:pPr>
        <w:pStyle w:val="ListParagraph"/>
        <w:ind w:left="4320"/>
        <w:rPr>
          <w:rFonts w:asciiTheme="minorHAnsi" w:hAnsiTheme="minorHAnsi" w:cstheme="majorHAnsi"/>
        </w:rPr>
      </w:pPr>
    </w:p>
    <w:p w14:paraId="4BE61203" w14:textId="4DBD550C" w:rsidR="0017648E" w:rsidRDefault="00642C4F" w:rsidP="0011692D">
      <w:pPr>
        <w:pStyle w:val="ListParagraph"/>
        <w:numPr>
          <w:ilvl w:val="4"/>
          <w:numId w:val="7"/>
        </w:numPr>
        <w:rPr>
          <w:rFonts w:asciiTheme="minorHAnsi" w:hAnsiTheme="minorHAnsi" w:cstheme="majorHAnsi"/>
        </w:rPr>
      </w:pPr>
      <w:r>
        <w:rPr>
          <w:rFonts w:asciiTheme="minorHAnsi" w:hAnsiTheme="minorHAnsi" w:cstheme="majorHAnsi"/>
        </w:rPr>
        <w:t xml:space="preserve">Possible </w:t>
      </w:r>
      <w:r w:rsidR="00722DE5">
        <w:rPr>
          <w:rFonts w:asciiTheme="minorHAnsi" w:hAnsiTheme="minorHAnsi" w:cstheme="majorHAnsi"/>
        </w:rPr>
        <w:t>Presenters List</w:t>
      </w:r>
      <w:r w:rsidR="000B78ED">
        <w:rPr>
          <w:rFonts w:asciiTheme="minorHAnsi" w:hAnsiTheme="minorHAnsi" w:cstheme="majorHAnsi"/>
        </w:rPr>
        <w:t xml:space="preserve"> &amp; Presenter Support Plan</w:t>
      </w:r>
    </w:p>
    <w:p w14:paraId="737481BA" w14:textId="1B8BC22C"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Dolores Davison (OER-CID)</w:t>
      </w:r>
    </w:p>
    <w:p w14:paraId="23E1F955" w14:textId="7F7924BA"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Ginni May (Common Course Number AB 1111)</w:t>
      </w:r>
    </w:p>
    <w:p w14:paraId="6582FD70" w14:textId="38B44513"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Cheryl Aschenbach (Modern Policing)</w:t>
      </w:r>
    </w:p>
    <w:p w14:paraId="76CAABD6" w14:textId="41228C63" w:rsidR="00F44420" w:rsidRDefault="00F44420" w:rsidP="00EA47BC">
      <w:pPr>
        <w:pStyle w:val="ListParagraph"/>
        <w:numPr>
          <w:ilvl w:val="5"/>
          <w:numId w:val="7"/>
        </w:numPr>
        <w:rPr>
          <w:rFonts w:asciiTheme="minorHAnsi" w:hAnsiTheme="minorHAnsi" w:cstheme="majorHAnsi"/>
        </w:rPr>
      </w:pPr>
      <w:r>
        <w:rPr>
          <w:rFonts w:asciiTheme="minorHAnsi" w:hAnsiTheme="minorHAnsi" w:cstheme="majorHAnsi"/>
        </w:rPr>
        <w:t>Erik Shearer (</w:t>
      </w:r>
      <w:r w:rsidRPr="00F44420">
        <w:rPr>
          <w:rFonts w:asciiTheme="minorHAnsi" w:hAnsiTheme="minorHAnsi" w:cstheme="majorHAnsi"/>
        </w:rPr>
        <w:t>areas of interest: credit hour, attendance accounting, enrollment management, general education and associate degree regulatory changes</w:t>
      </w:r>
    </w:p>
    <w:p w14:paraId="06B01DE7" w14:textId="772E803B"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Stephanie Curry </w:t>
      </w:r>
      <w:r w:rsidR="00AE36CC">
        <w:rPr>
          <w:rFonts w:asciiTheme="minorHAnsi" w:hAnsiTheme="minorHAnsi" w:cstheme="majorHAnsi"/>
        </w:rPr>
        <w:t>(CBE)</w:t>
      </w:r>
    </w:p>
    <w:p w14:paraId="11E7AD59" w14:textId="630642B8"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Amber Gillis </w:t>
      </w:r>
    </w:p>
    <w:p w14:paraId="69451D7A" w14:textId="3A5A3349" w:rsidR="00EA47BC" w:rsidRDefault="00EA47BC" w:rsidP="00802A7D">
      <w:pPr>
        <w:pStyle w:val="ListParagraph"/>
        <w:numPr>
          <w:ilvl w:val="5"/>
          <w:numId w:val="7"/>
        </w:numPr>
        <w:rPr>
          <w:rFonts w:asciiTheme="minorHAnsi" w:hAnsiTheme="minorHAnsi" w:cstheme="majorHAnsi"/>
        </w:rPr>
      </w:pPr>
      <w:r>
        <w:rPr>
          <w:rFonts w:asciiTheme="minorHAnsi" w:hAnsiTheme="minorHAnsi" w:cstheme="majorHAnsi"/>
        </w:rPr>
        <w:t>Robert Stewart</w:t>
      </w:r>
    </w:p>
    <w:p w14:paraId="66EC555B" w14:textId="77777777" w:rsidR="00F212E1" w:rsidRPr="00F212E1" w:rsidRDefault="00F212E1" w:rsidP="00F212E1">
      <w:pPr>
        <w:pStyle w:val="ListParagraph"/>
        <w:numPr>
          <w:ilvl w:val="5"/>
          <w:numId w:val="7"/>
        </w:numPr>
        <w:rPr>
          <w:rFonts w:asciiTheme="minorHAnsi" w:hAnsiTheme="minorHAnsi" w:cstheme="majorHAnsi"/>
        </w:rPr>
      </w:pPr>
      <w:r w:rsidRPr="00F212E1">
        <w:rPr>
          <w:rFonts w:asciiTheme="minorHAnsi" w:hAnsiTheme="minorHAnsi" w:cstheme="majorHAnsi"/>
        </w:rPr>
        <w:t>Brandi Asmus (CTE &amp; Curriculum Chair)</w:t>
      </w:r>
    </w:p>
    <w:p w14:paraId="316E5CD3" w14:textId="497B3D10" w:rsidR="00F212E1" w:rsidRDefault="00F212E1" w:rsidP="00F212E1">
      <w:pPr>
        <w:pStyle w:val="ListParagraph"/>
        <w:numPr>
          <w:ilvl w:val="5"/>
          <w:numId w:val="7"/>
        </w:numPr>
        <w:rPr>
          <w:rFonts w:asciiTheme="minorHAnsi" w:hAnsiTheme="minorHAnsi" w:cstheme="majorHAnsi"/>
        </w:rPr>
      </w:pPr>
      <w:r w:rsidRPr="00F212E1">
        <w:rPr>
          <w:rFonts w:asciiTheme="minorHAnsi" w:hAnsiTheme="minorHAnsi" w:cstheme="majorHAnsi"/>
        </w:rPr>
        <w:t>Mark Edward Osea</w:t>
      </w:r>
    </w:p>
    <w:p w14:paraId="17E26A27" w14:textId="0658F3A6" w:rsidR="00222388" w:rsidRDefault="00222388" w:rsidP="00222388">
      <w:pPr>
        <w:rPr>
          <w:rFonts w:asciiTheme="minorHAnsi" w:hAnsiTheme="minorHAnsi" w:cstheme="majorHAnsi"/>
        </w:rPr>
      </w:pPr>
    </w:p>
    <w:p w14:paraId="1D87CEA5" w14:textId="1C428B7C" w:rsidR="00222388" w:rsidRDefault="00222388" w:rsidP="00222388">
      <w:pPr>
        <w:ind w:left="720"/>
        <w:rPr>
          <w:rFonts w:asciiTheme="minorHAnsi" w:hAnsiTheme="minorHAnsi" w:cstheme="majorHAnsi"/>
        </w:rPr>
      </w:pPr>
      <w:r>
        <w:rPr>
          <w:rFonts w:asciiTheme="minorHAnsi" w:hAnsiTheme="minorHAnsi" w:cstheme="majorHAnsi"/>
        </w:rPr>
        <w:t>Executive Committee was supportive of the initial CI program</w:t>
      </w:r>
      <w:r w:rsidR="00A94C96">
        <w:rPr>
          <w:rFonts w:asciiTheme="minorHAnsi" w:hAnsiTheme="minorHAnsi" w:cstheme="majorHAnsi"/>
        </w:rPr>
        <w:t xml:space="preserve"> and provided some feedback.  </w:t>
      </w:r>
      <w:r w:rsidR="002B448E">
        <w:rPr>
          <w:rFonts w:asciiTheme="minorHAnsi" w:hAnsiTheme="minorHAnsi" w:cstheme="majorHAnsi"/>
        </w:rPr>
        <w:t>Met with Krystinne and Tonya about the logistics.  Will have A/V support for 6 breakout sessions.</w:t>
      </w:r>
      <w:r w:rsidR="005C7BFC">
        <w:rPr>
          <w:rFonts w:asciiTheme="minorHAnsi" w:hAnsiTheme="minorHAnsi" w:cstheme="majorHAnsi"/>
        </w:rPr>
        <w:t xml:space="preserve">  </w:t>
      </w:r>
      <w:r w:rsidR="00395893">
        <w:rPr>
          <w:rFonts w:asciiTheme="minorHAnsi" w:hAnsiTheme="minorHAnsi" w:cstheme="majorHAnsi"/>
        </w:rPr>
        <w:t xml:space="preserve">Will need to gather presenters list and any requests, such as technology and survey for tabletop discussions.  Registration release is scheduled for this week.  </w:t>
      </w:r>
      <w:r w:rsidR="00996B8C">
        <w:rPr>
          <w:rFonts w:asciiTheme="minorHAnsi" w:hAnsiTheme="minorHAnsi" w:cstheme="majorHAnsi"/>
        </w:rPr>
        <w:t xml:space="preserve">Meet and greets on Wed and Thu are okay, ASCCC Office Team will seek sponsors but will happen regardless of sponsorship.  </w:t>
      </w:r>
    </w:p>
    <w:p w14:paraId="3FEDD0D0" w14:textId="2170A151" w:rsidR="00996B8C" w:rsidRDefault="00996B8C" w:rsidP="00222388">
      <w:pPr>
        <w:ind w:left="720"/>
        <w:rPr>
          <w:rFonts w:asciiTheme="minorHAnsi" w:hAnsiTheme="minorHAnsi" w:cstheme="majorHAnsi"/>
        </w:rPr>
      </w:pPr>
    </w:p>
    <w:p w14:paraId="78E96D86" w14:textId="4AFFFCB9" w:rsidR="00996B8C" w:rsidRDefault="00996B8C" w:rsidP="00222388">
      <w:pPr>
        <w:ind w:left="720"/>
        <w:rPr>
          <w:rFonts w:asciiTheme="minorHAnsi" w:hAnsiTheme="minorHAnsi" w:cstheme="majorHAnsi"/>
        </w:rPr>
      </w:pPr>
      <w:r>
        <w:rPr>
          <w:rFonts w:asciiTheme="minorHAnsi" w:hAnsiTheme="minorHAnsi" w:cstheme="majorHAnsi"/>
        </w:rPr>
        <w:t xml:space="preserve">One concern around the Saturday agenda was conflict with flights for people returning home to the north.  </w:t>
      </w:r>
      <w:r w:rsidR="00224F6F">
        <w:rPr>
          <w:rFonts w:asciiTheme="minorHAnsi" w:hAnsiTheme="minorHAnsi" w:cstheme="majorHAnsi"/>
        </w:rPr>
        <w:t>We have been asked to c</w:t>
      </w:r>
      <w:r w:rsidR="003950B3">
        <w:rPr>
          <w:rFonts w:asciiTheme="minorHAnsi" w:hAnsiTheme="minorHAnsi" w:cstheme="majorHAnsi"/>
        </w:rPr>
        <w:t xml:space="preserve">onsider not having Saturday </w:t>
      </w:r>
      <w:r w:rsidR="00946728">
        <w:rPr>
          <w:rFonts w:asciiTheme="minorHAnsi" w:hAnsiTheme="minorHAnsi" w:cstheme="majorHAnsi"/>
        </w:rPr>
        <w:t xml:space="preserve">sessions </w:t>
      </w:r>
      <w:r w:rsidR="003950B3">
        <w:rPr>
          <w:rFonts w:asciiTheme="minorHAnsi" w:hAnsiTheme="minorHAnsi" w:cstheme="majorHAnsi"/>
        </w:rPr>
        <w:t>or ending early and moving some breakouts to other days.</w:t>
      </w:r>
    </w:p>
    <w:p w14:paraId="24A217FA" w14:textId="5D5ADDE7" w:rsidR="003950B3" w:rsidRDefault="003950B3" w:rsidP="00222388">
      <w:pPr>
        <w:ind w:left="720"/>
        <w:rPr>
          <w:rFonts w:asciiTheme="minorHAnsi" w:hAnsiTheme="minorHAnsi" w:cstheme="majorHAnsi"/>
        </w:rPr>
      </w:pPr>
    </w:p>
    <w:p w14:paraId="01FFC435" w14:textId="51FF7BD5" w:rsidR="000E5A9F" w:rsidRDefault="00836CCC" w:rsidP="00222388">
      <w:pPr>
        <w:ind w:left="720"/>
        <w:rPr>
          <w:rFonts w:asciiTheme="minorHAnsi" w:hAnsiTheme="minorHAnsi" w:cstheme="majorHAnsi"/>
        </w:rPr>
      </w:pPr>
      <w:r>
        <w:rPr>
          <w:rFonts w:asciiTheme="minorHAnsi" w:hAnsiTheme="minorHAnsi" w:cstheme="majorHAnsi"/>
        </w:rPr>
        <w:t>One goal today is to take the 5 sessions on Saturday and include them in other days.</w:t>
      </w:r>
      <w:r w:rsidR="008F4C89">
        <w:rPr>
          <w:rFonts w:asciiTheme="minorHAnsi" w:hAnsiTheme="minorHAnsi" w:cstheme="majorHAnsi"/>
        </w:rPr>
        <w:t xml:space="preserve">  </w:t>
      </w:r>
      <w:r w:rsidR="00AE3F8F">
        <w:rPr>
          <w:rFonts w:asciiTheme="minorHAnsi" w:hAnsiTheme="minorHAnsi" w:cstheme="majorHAnsi"/>
        </w:rPr>
        <w:t xml:space="preserve">Discussed a number of options.  Committee </w:t>
      </w:r>
      <w:r w:rsidR="00946728">
        <w:rPr>
          <w:rFonts w:asciiTheme="minorHAnsi" w:hAnsiTheme="minorHAnsi" w:cstheme="majorHAnsi"/>
        </w:rPr>
        <w:t xml:space="preserve">is </w:t>
      </w:r>
      <w:r w:rsidR="00AE3F8F">
        <w:rPr>
          <w:rFonts w:asciiTheme="minorHAnsi" w:hAnsiTheme="minorHAnsi" w:cstheme="majorHAnsi"/>
        </w:rPr>
        <w:t xml:space="preserve">inclined to </w:t>
      </w:r>
      <w:r w:rsidR="00946728">
        <w:rPr>
          <w:rFonts w:asciiTheme="minorHAnsi" w:hAnsiTheme="minorHAnsi" w:cstheme="majorHAnsi"/>
        </w:rPr>
        <w:t>keep</w:t>
      </w:r>
      <w:r w:rsidR="00AE3F8F">
        <w:rPr>
          <w:rFonts w:asciiTheme="minorHAnsi" w:hAnsiTheme="minorHAnsi" w:cstheme="majorHAnsi"/>
        </w:rPr>
        <w:t xml:space="preserve"> with the current schedule.  Could start earlier on Saturday.</w:t>
      </w:r>
      <w:r w:rsidR="002253F2">
        <w:rPr>
          <w:rFonts w:asciiTheme="minorHAnsi" w:hAnsiTheme="minorHAnsi" w:cstheme="majorHAnsi"/>
        </w:rPr>
        <w:t xml:space="preserve">  </w:t>
      </w:r>
      <w:r w:rsidR="004650AC">
        <w:rPr>
          <w:rFonts w:asciiTheme="minorHAnsi" w:hAnsiTheme="minorHAnsi" w:cstheme="majorHAnsi"/>
        </w:rPr>
        <w:t xml:space="preserve">Perhaps </w:t>
      </w:r>
      <w:r w:rsidR="00D2176E">
        <w:rPr>
          <w:rFonts w:asciiTheme="minorHAnsi" w:hAnsiTheme="minorHAnsi" w:cstheme="majorHAnsi"/>
        </w:rPr>
        <w:t>one-hour</w:t>
      </w:r>
      <w:r w:rsidR="004650AC">
        <w:rPr>
          <w:rFonts w:asciiTheme="minorHAnsi" w:hAnsiTheme="minorHAnsi" w:cstheme="majorHAnsi"/>
        </w:rPr>
        <w:t xml:space="preserve"> sessions on Saturday.</w:t>
      </w:r>
    </w:p>
    <w:p w14:paraId="2CAB43D4" w14:textId="22967D4C" w:rsidR="001011DF" w:rsidRDefault="001011DF" w:rsidP="00222388">
      <w:pPr>
        <w:ind w:left="720"/>
        <w:rPr>
          <w:rFonts w:asciiTheme="minorHAnsi" w:hAnsiTheme="minorHAnsi" w:cstheme="majorHAnsi"/>
        </w:rPr>
      </w:pPr>
      <w:r>
        <w:rPr>
          <w:rFonts w:asciiTheme="minorHAnsi" w:hAnsiTheme="minorHAnsi" w:cstheme="majorHAnsi"/>
        </w:rPr>
        <w:t>Suggestion to move CO COCI Q&amp;A listening session</w:t>
      </w:r>
      <w:r w:rsidR="00734B3B">
        <w:rPr>
          <w:rFonts w:asciiTheme="minorHAnsi" w:hAnsiTheme="minorHAnsi" w:cstheme="majorHAnsi"/>
        </w:rPr>
        <w:t>.</w:t>
      </w:r>
    </w:p>
    <w:p w14:paraId="52706C71" w14:textId="77777777" w:rsidR="00580F6A" w:rsidRDefault="00580F6A" w:rsidP="00222388">
      <w:pPr>
        <w:ind w:left="720"/>
        <w:rPr>
          <w:rFonts w:asciiTheme="minorHAnsi" w:hAnsiTheme="minorHAnsi" w:cstheme="majorHAnsi"/>
        </w:rPr>
      </w:pPr>
    </w:p>
    <w:p w14:paraId="3A8B5EBF" w14:textId="1268409F" w:rsidR="002253F2" w:rsidRPr="00023C4D" w:rsidRDefault="00580F6A" w:rsidP="00222388">
      <w:pPr>
        <w:ind w:left="720"/>
        <w:rPr>
          <w:rFonts w:asciiTheme="minorHAnsi" w:hAnsiTheme="minorHAnsi" w:cstheme="majorHAnsi"/>
        </w:rPr>
      </w:pPr>
      <w:r w:rsidRPr="00023C4D">
        <w:rPr>
          <w:rFonts w:asciiTheme="minorHAnsi" w:hAnsiTheme="minorHAnsi" w:cstheme="majorHAnsi"/>
        </w:rPr>
        <w:lastRenderedPageBreak/>
        <w:t>Saturday proposal:  8:30am-9:30am breakouts</w:t>
      </w:r>
      <w:r w:rsidR="00C37540" w:rsidRPr="00023C4D">
        <w:rPr>
          <w:rFonts w:asciiTheme="minorHAnsi" w:hAnsiTheme="minorHAnsi" w:cstheme="majorHAnsi"/>
        </w:rPr>
        <w:t>;</w:t>
      </w:r>
      <w:r w:rsidRPr="00023C4D">
        <w:rPr>
          <w:rFonts w:asciiTheme="minorHAnsi" w:hAnsiTheme="minorHAnsi" w:cstheme="majorHAnsi"/>
        </w:rPr>
        <w:t xml:space="preserve"> 9:45am-10:30am General on AB1111; 10:30am-10:45am Final Remarks</w:t>
      </w:r>
    </w:p>
    <w:p w14:paraId="0B612603" w14:textId="3B877686" w:rsidR="003950B3" w:rsidRDefault="003950B3" w:rsidP="00222388">
      <w:pPr>
        <w:ind w:left="720"/>
        <w:rPr>
          <w:rFonts w:asciiTheme="minorHAnsi" w:hAnsiTheme="minorHAnsi" w:cstheme="majorHAnsi"/>
        </w:rPr>
      </w:pPr>
    </w:p>
    <w:p w14:paraId="56DAB909" w14:textId="4837B23D" w:rsidR="00FB23AC" w:rsidRDefault="00FB23AC" w:rsidP="00222388">
      <w:pPr>
        <w:ind w:left="720"/>
        <w:rPr>
          <w:rFonts w:asciiTheme="minorHAnsi" w:hAnsiTheme="minorHAnsi" w:cstheme="majorHAnsi"/>
        </w:rPr>
      </w:pPr>
      <w:r>
        <w:rPr>
          <w:rFonts w:asciiTheme="minorHAnsi" w:hAnsiTheme="minorHAnsi" w:cstheme="majorHAnsi"/>
        </w:rPr>
        <w:t>There was discussion on rearranging some sessions since the Saturday sessions are proposed to be shorter.</w:t>
      </w:r>
    </w:p>
    <w:p w14:paraId="1BBD9964" w14:textId="440E795B" w:rsidR="00086781" w:rsidRDefault="00086781" w:rsidP="00222388">
      <w:pPr>
        <w:ind w:left="720"/>
        <w:rPr>
          <w:rFonts w:asciiTheme="minorHAnsi" w:hAnsiTheme="minorHAnsi" w:cstheme="majorHAnsi"/>
        </w:rPr>
      </w:pPr>
      <w:r>
        <w:rPr>
          <w:rFonts w:asciiTheme="minorHAnsi" w:hAnsiTheme="minorHAnsi" w:cstheme="majorHAnsi"/>
        </w:rPr>
        <w:t>Contact CO to be sure PCAH updates are covered in earlier sessions</w:t>
      </w:r>
      <w:r w:rsidR="0060467A">
        <w:rPr>
          <w:rFonts w:asciiTheme="minorHAnsi" w:hAnsiTheme="minorHAnsi" w:cstheme="majorHAnsi"/>
        </w:rPr>
        <w:t xml:space="preserve"> and the Saturday sessions becomes more of a follow-up</w:t>
      </w:r>
      <w:r w:rsidR="006C6079">
        <w:rPr>
          <w:rFonts w:asciiTheme="minorHAnsi" w:hAnsiTheme="minorHAnsi" w:cstheme="majorHAnsi"/>
        </w:rPr>
        <w:t>.</w:t>
      </w:r>
    </w:p>
    <w:p w14:paraId="446F57F4" w14:textId="7E8E07A6" w:rsidR="00592DF5" w:rsidRDefault="00592DF5" w:rsidP="00222388">
      <w:pPr>
        <w:ind w:left="720"/>
        <w:rPr>
          <w:rFonts w:asciiTheme="minorHAnsi" w:hAnsiTheme="minorHAnsi" w:cstheme="majorHAnsi"/>
        </w:rPr>
      </w:pPr>
    </w:p>
    <w:p w14:paraId="29C86D9B" w14:textId="3177F4D5" w:rsidR="00592DF5" w:rsidRDefault="00F90CE9" w:rsidP="00222388">
      <w:pPr>
        <w:ind w:left="720"/>
        <w:rPr>
          <w:rFonts w:asciiTheme="minorHAnsi" w:hAnsiTheme="minorHAnsi" w:cstheme="majorHAnsi"/>
        </w:rPr>
      </w:pPr>
      <w:r>
        <w:rPr>
          <w:rFonts w:asciiTheme="minorHAnsi" w:hAnsiTheme="minorHAnsi" w:cstheme="majorHAnsi"/>
        </w:rPr>
        <w:t xml:space="preserve">Often wait until folks register </w:t>
      </w:r>
      <w:r w:rsidR="002833B8">
        <w:rPr>
          <w:rFonts w:asciiTheme="minorHAnsi" w:hAnsiTheme="minorHAnsi" w:cstheme="majorHAnsi"/>
        </w:rPr>
        <w:t xml:space="preserve">to recruit presenters </w:t>
      </w:r>
      <w:r>
        <w:rPr>
          <w:rFonts w:asciiTheme="minorHAnsi" w:hAnsiTheme="minorHAnsi" w:cstheme="majorHAnsi"/>
        </w:rPr>
        <w:t>since we do not pay for attendees.</w:t>
      </w:r>
      <w:r w:rsidR="00566959">
        <w:rPr>
          <w:rFonts w:asciiTheme="minorHAnsi" w:hAnsiTheme="minorHAnsi" w:cstheme="majorHAnsi"/>
        </w:rPr>
        <w:t xml:space="preserve">  Could reach out to CI regulars to start the process.</w:t>
      </w:r>
    </w:p>
    <w:p w14:paraId="6F86301D" w14:textId="692229AA" w:rsidR="00566959" w:rsidRDefault="00566959" w:rsidP="00222388">
      <w:pPr>
        <w:ind w:left="720"/>
        <w:rPr>
          <w:rFonts w:asciiTheme="minorHAnsi" w:hAnsiTheme="minorHAnsi" w:cstheme="majorHAnsi"/>
        </w:rPr>
      </w:pPr>
      <w:r>
        <w:rPr>
          <w:rFonts w:asciiTheme="minorHAnsi" w:hAnsiTheme="minorHAnsi" w:cstheme="majorHAnsi"/>
        </w:rPr>
        <w:t>LaTonya asked committee members to send possible speakers and their contact information.</w:t>
      </w:r>
    </w:p>
    <w:p w14:paraId="2F043F2C" w14:textId="0F917C31" w:rsidR="00FB23AC" w:rsidRDefault="004943A6" w:rsidP="00222388">
      <w:pPr>
        <w:ind w:left="720"/>
        <w:rPr>
          <w:rFonts w:asciiTheme="minorHAnsi" w:hAnsiTheme="minorHAnsi" w:cstheme="majorHAnsi"/>
        </w:rPr>
      </w:pPr>
      <w:r>
        <w:rPr>
          <w:rFonts w:asciiTheme="minorHAnsi" w:hAnsiTheme="minorHAnsi" w:cstheme="majorHAnsi"/>
        </w:rPr>
        <w:t>All committee members agreed to participate in C</w:t>
      </w:r>
      <w:r w:rsidR="00333F82">
        <w:rPr>
          <w:rFonts w:asciiTheme="minorHAnsi" w:hAnsiTheme="minorHAnsi" w:cstheme="majorHAnsi"/>
        </w:rPr>
        <w:t>I, present, and help facilitate sessions.</w:t>
      </w:r>
    </w:p>
    <w:p w14:paraId="62426FAB" w14:textId="77777777" w:rsidR="00FB23AC" w:rsidRPr="00222388" w:rsidRDefault="00FB23AC" w:rsidP="00222388">
      <w:pPr>
        <w:ind w:left="720"/>
        <w:rPr>
          <w:rFonts w:asciiTheme="minorHAnsi" w:hAnsiTheme="minorHAnsi" w:cstheme="majorHAnsi"/>
        </w:rPr>
      </w:pPr>
    </w:p>
    <w:p w14:paraId="5A37F461" w14:textId="77777777" w:rsidR="00F926AA" w:rsidRPr="00A062DC" w:rsidRDefault="00F926AA" w:rsidP="00A062DC">
      <w:pPr>
        <w:rPr>
          <w:rFonts w:asciiTheme="minorHAnsi" w:hAnsiTheme="minorHAnsi" w:cstheme="majorHAnsi"/>
        </w:rPr>
      </w:pPr>
    </w:p>
    <w:p w14:paraId="2796C03C" w14:textId="3D75CF41" w:rsidR="00BE0702" w:rsidRPr="007F60C3" w:rsidRDefault="00B77222" w:rsidP="006D6E33">
      <w:pPr>
        <w:pStyle w:val="ListParagraph"/>
        <w:numPr>
          <w:ilvl w:val="2"/>
          <w:numId w:val="7"/>
        </w:numPr>
        <w:rPr>
          <w:rFonts w:asciiTheme="minorHAnsi" w:hAnsiTheme="minorHAnsi"/>
          <w:highlight w:val="yellow"/>
        </w:rPr>
      </w:pPr>
      <w:r w:rsidRPr="007F60C3">
        <w:rPr>
          <w:rFonts w:asciiTheme="minorHAnsi" w:hAnsiTheme="minorHAnsi"/>
          <w:highlight w:val="yellow"/>
        </w:rPr>
        <w:t>Rostrum Articles</w:t>
      </w:r>
    </w:p>
    <w:p w14:paraId="2ED8E2F4" w14:textId="0607F2A8" w:rsidR="00EF5DED" w:rsidRPr="002869A0" w:rsidRDefault="00EF5DED" w:rsidP="00EF5DED">
      <w:pPr>
        <w:pStyle w:val="ListParagraph"/>
        <w:numPr>
          <w:ilvl w:val="3"/>
          <w:numId w:val="7"/>
        </w:numPr>
        <w:rPr>
          <w:rFonts w:asciiTheme="minorHAnsi" w:hAnsiTheme="minorHAnsi"/>
        </w:rPr>
      </w:pPr>
      <w:r>
        <w:rPr>
          <w:rFonts w:asciiTheme="minorHAnsi" w:hAnsiTheme="minorHAnsi"/>
        </w:rPr>
        <w:t>Discussion: Update on Rostrum Article</w:t>
      </w:r>
    </w:p>
    <w:p w14:paraId="090FCBD2" w14:textId="77777777" w:rsidR="00D8434C" w:rsidRPr="002869A0" w:rsidRDefault="00D8434C" w:rsidP="00155FC7">
      <w:pPr>
        <w:pStyle w:val="ListParagraph"/>
        <w:ind w:left="2160" w:firstLine="720"/>
        <w:rPr>
          <w:rFonts w:asciiTheme="minorHAnsi" w:hAnsiTheme="minorHAnsi"/>
        </w:rPr>
      </w:pPr>
      <w:r w:rsidRPr="002869A0">
        <w:rPr>
          <w:rFonts w:asciiTheme="minorHAnsi" w:hAnsiTheme="minorHAnsi"/>
        </w:rPr>
        <w:t>Editorial Guidelines for the Rostrum</w:t>
      </w:r>
    </w:p>
    <w:p w14:paraId="7E50C556" w14:textId="48D2F7FF" w:rsidR="00C01812" w:rsidRDefault="004913DE" w:rsidP="00770B23">
      <w:pPr>
        <w:pStyle w:val="ListParagraph"/>
        <w:ind w:left="2880"/>
        <w:rPr>
          <w:rFonts w:asciiTheme="minorHAnsi" w:hAnsiTheme="minorHAnsi"/>
        </w:rPr>
      </w:pPr>
      <w:hyperlink r:id="rId14" w:history="1">
        <w:r w:rsidR="00155FC7" w:rsidRPr="002869A0">
          <w:rPr>
            <w:rStyle w:val="Hyperlink"/>
            <w:rFonts w:asciiTheme="minorHAnsi" w:hAnsiTheme="minorHAnsi"/>
          </w:rPr>
          <w:t>https://asccc.org/sites/default/files/Editorial%20Guidelines%20for%20the%20Rostrum.pdf</w:t>
        </w:r>
      </w:hyperlink>
    </w:p>
    <w:p w14:paraId="26FEA6F5" w14:textId="639C9F13" w:rsidR="00472550" w:rsidRPr="00472550" w:rsidRDefault="00472550" w:rsidP="007A7DDE">
      <w:pPr>
        <w:ind w:left="2340" w:firstLine="540"/>
        <w:rPr>
          <w:rFonts w:asciiTheme="minorHAnsi" w:hAnsiTheme="minorHAnsi"/>
        </w:rPr>
      </w:pPr>
      <w:r w:rsidRPr="00472550">
        <w:rPr>
          <w:rFonts w:asciiTheme="minorHAnsi" w:hAnsiTheme="minorHAnsi"/>
        </w:rPr>
        <w:t>Rostrum Timeline 2022-23</w:t>
      </w:r>
    </w:p>
    <w:p w14:paraId="5D598B45" w14:textId="14DF4D7E" w:rsidR="00BE0702" w:rsidRPr="002869A0" w:rsidRDefault="00BE0702" w:rsidP="00C01812">
      <w:pPr>
        <w:rPr>
          <w:rFonts w:asciiTheme="minorHAnsi" w:hAnsiTheme="minorHAnsi"/>
        </w:rPr>
      </w:pPr>
    </w:p>
    <w:tbl>
      <w:tblPr>
        <w:tblStyle w:val="TableGrid"/>
        <w:tblW w:w="0" w:type="auto"/>
        <w:tblInd w:w="1080" w:type="dxa"/>
        <w:tblLook w:val="04A0" w:firstRow="1" w:lastRow="0" w:firstColumn="1" w:lastColumn="0" w:noHBand="0" w:noVBand="1"/>
      </w:tblPr>
      <w:tblGrid>
        <w:gridCol w:w="625"/>
        <w:gridCol w:w="1710"/>
        <w:gridCol w:w="1710"/>
        <w:gridCol w:w="1350"/>
        <w:gridCol w:w="1620"/>
        <w:gridCol w:w="1507"/>
      </w:tblGrid>
      <w:tr w:rsidR="00BE0702" w:rsidRPr="002869A0" w14:paraId="0C0D2871" w14:textId="77777777" w:rsidTr="00472550">
        <w:tc>
          <w:tcPr>
            <w:tcW w:w="625" w:type="dxa"/>
            <w:shd w:val="clear" w:color="auto" w:fill="D9D9D9" w:themeFill="background1" w:themeFillShade="D9"/>
          </w:tcPr>
          <w:p w14:paraId="35C92D5B" w14:textId="77777777" w:rsidR="00BE0702" w:rsidRPr="002869A0" w:rsidRDefault="00BE0702" w:rsidP="005E7F00">
            <w:pPr>
              <w:rPr>
                <w:rFonts w:asciiTheme="minorHAnsi" w:hAnsiTheme="minorHAnsi"/>
              </w:rPr>
            </w:pPr>
            <w:r w:rsidRPr="002869A0">
              <w:rPr>
                <w:rFonts w:asciiTheme="minorHAnsi" w:hAnsiTheme="minorHAnsi"/>
                <w:noProof/>
              </w:rPr>
              <mc:AlternateContent>
                <mc:Choice Requires="wps">
                  <w:drawing>
                    <wp:anchor distT="0" distB="0" distL="114300" distR="114300" simplePos="0" relativeHeight="251660288" behindDoc="0" locked="0" layoutInCell="1" allowOverlap="1" wp14:anchorId="5068A908" wp14:editId="5A297BDC">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6C43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Pr="002869A0">
              <w:rPr>
                <w:rFonts w:asciiTheme="minorHAnsi" w:hAnsiTheme="minorHAnsi"/>
              </w:rPr>
              <w:t>To:</w:t>
            </w:r>
          </w:p>
        </w:tc>
        <w:tc>
          <w:tcPr>
            <w:tcW w:w="1710" w:type="dxa"/>
            <w:shd w:val="clear" w:color="auto" w:fill="D9D9D9" w:themeFill="background1" w:themeFillShade="D9"/>
          </w:tcPr>
          <w:p w14:paraId="01DDCC3C" w14:textId="3E6DDB64" w:rsidR="00BE0702" w:rsidRPr="002869A0" w:rsidRDefault="00472550" w:rsidP="005E7F00">
            <w:pPr>
              <w:rPr>
                <w:rFonts w:asciiTheme="minorHAnsi" w:hAnsiTheme="minorHAnsi"/>
              </w:rPr>
            </w:pPr>
            <w:r>
              <w:rPr>
                <w:rFonts w:asciiTheme="minorHAnsi" w:hAnsiTheme="minorHAnsi"/>
              </w:rPr>
              <w:t>Executive Director</w:t>
            </w:r>
          </w:p>
        </w:tc>
        <w:tc>
          <w:tcPr>
            <w:tcW w:w="1710" w:type="dxa"/>
            <w:shd w:val="clear" w:color="auto" w:fill="D9D9D9" w:themeFill="background1" w:themeFillShade="D9"/>
          </w:tcPr>
          <w:p w14:paraId="34F0DAE9" w14:textId="72CD060B" w:rsidR="00BE0702" w:rsidRPr="002869A0" w:rsidRDefault="00472550" w:rsidP="005E7F00">
            <w:pPr>
              <w:rPr>
                <w:rFonts w:asciiTheme="minorHAnsi" w:hAnsiTheme="minorHAnsi"/>
              </w:rPr>
            </w:pPr>
            <w:r w:rsidRPr="00472550">
              <w:rPr>
                <w:rFonts w:asciiTheme="minorHAnsi" w:hAnsiTheme="minorHAnsi"/>
              </w:rPr>
              <w:t>Editor</w:t>
            </w:r>
          </w:p>
        </w:tc>
        <w:tc>
          <w:tcPr>
            <w:tcW w:w="1350" w:type="dxa"/>
            <w:shd w:val="clear" w:color="auto" w:fill="D9D9D9" w:themeFill="background1" w:themeFillShade="D9"/>
          </w:tcPr>
          <w:p w14:paraId="170AF092" w14:textId="14F76B47" w:rsidR="00BE0702" w:rsidRPr="002869A0" w:rsidRDefault="00472550" w:rsidP="005E7F00">
            <w:pPr>
              <w:rPr>
                <w:rFonts w:asciiTheme="minorHAnsi" w:hAnsiTheme="minorHAnsi"/>
              </w:rPr>
            </w:pPr>
            <w:r w:rsidRPr="00472550">
              <w:rPr>
                <w:rFonts w:asciiTheme="minorHAnsi" w:hAnsiTheme="minorHAnsi"/>
              </w:rPr>
              <w:t>President</w:t>
            </w:r>
          </w:p>
        </w:tc>
        <w:tc>
          <w:tcPr>
            <w:tcW w:w="1620" w:type="dxa"/>
            <w:shd w:val="clear" w:color="auto" w:fill="D9D9D9" w:themeFill="background1" w:themeFillShade="D9"/>
          </w:tcPr>
          <w:p w14:paraId="19BBC5F1" w14:textId="268A412D" w:rsidR="00BE0702" w:rsidRPr="002869A0" w:rsidRDefault="00472550" w:rsidP="005E7F00">
            <w:pPr>
              <w:rPr>
                <w:rFonts w:asciiTheme="minorHAnsi" w:hAnsiTheme="minorHAnsi"/>
              </w:rPr>
            </w:pPr>
            <w:r w:rsidRPr="00472550">
              <w:rPr>
                <w:rFonts w:asciiTheme="minorHAnsi" w:hAnsiTheme="minorHAnsi"/>
              </w:rPr>
              <w:t>Visual Designer</w:t>
            </w:r>
          </w:p>
        </w:tc>
        <w:tc>
          <w:tcPr>
            <w:tcW w:w="1507" w:type="dxa"/>
            <w:shd w:val="clear" w:color="auto" w:fill="D9D9D9" w:themeFill="background1" w:themeFillShade="D9"/>
          </w:tcPr>
          <w:p w14:paraId="53A56B2B" w14:textId="77777777" w:rsidR="00BE0702" w:rsidRPr="002869A0" w:rsidRDefault="00BE0702" w:rsidP="005E7F00">
            <w:pPr>
              <w:rPr>
                <w:rFonts w:asciiTheme="minorHAnsi" w:hAnsiTheme="minorHAnsi"/>
              </w:rPr>
            </w:pPr>
            <w:r w:rsidRPr="002869A0">
              <w:rPr>
                <w:rFonts w:asciiTheme="minorHAnsi" w:hAnsiTheme="minorHAnsi"/>
              </w:rPr>
              <w:t>The Field</w:t>
            </w:r>
          </w:p>
        </w:tc>
      </w:tr>
      <w:tr w:rsidR="00BE0702" w:rsidRPr="002869A0" w14:paraId="2AB984E7" w14:textId="77777777" w:rsidTr="00472550">
        <w:tc>
          <w:tcPr>
            <w:tcW w:w="625" w:type="dxa"/>
          </w:tcPr>
          <w:p w14:paraId="6FD52607" w14:textId="77777777" w:rsidR="00BE0702" w:rsidRPr="002869A0" w:rsidRDefault="00BE0702" w:rsidP="005E7F00">
            <w:pPr>
              <w:rPr>
                <w:rFonts w:asciiTheme="minorHAnsi" w:hAnsiTheme="minorHAnsi"/>
              </w:rPr>
            </w:pPr>
          </w:p>
        </w:tc>
        <w:tc>
          <w:tcPr>
            <w:tcW w:w="1710" w:type="dxa"/>
          </w:tcPr>
          <w:p w14:paraId="5F20D679" w14:textId="1B31654B" w:rsidR="00BE0702" w:rsidRPr="004B6C6E" w:rsidRDefault="00472550" w:rsidP="005E7F00">
            <w:pPr>
              <w:rPr>
                <w:rFonts w:asciiTheme="minorHAnsi" w:hAnsiTheme="minorHAnsi"/>
                <w:strike/>
              </w:rPr>
            </w:pPr>
            <w:r w:rsidRPr="004B6C6E">
              <w:rPr>
                <w:rFonts w:asciiTheme="minorHAnsi" w:hAnsiTheme="minorHAnsi"/>
                <w:strike/>
              </w:rPr>
              <w:t>September 18</w:t>
            </w:r>
          </w:p>
        </w:tc>
        <w:tc>
          <w:tcPr>
            <w:tcW w:w="1710" w:type="dxa"/>
          </w:tcPr>
          <w:p w14:paraId="09D0CA95" w14:textId="4A0453B3" w:rsidR="00BE0702" w:rsidRPr="004B6C6E" w:rsidRDefault="00472550" w:rsidP="005E7F00">
            <w:pPr>
              <w:rPr>
                <w:rFonts w:asciiTheme="minorHAnsi" w:hAnsiTheme="minorHAnsi"/>
                <w:strike/>
              </w:rPr>
            </w:pPr>
            <w:r w:rsidRPr="004B6C6E">
              <w:rPr>
                <w:rFonts w:asciiTheme="minorHAnsi" w:hAnsiTheme="minorHAnsi"/>
                <w:strike/>
              </w:rPr>
              <w:t>September 26</w:t>
            </w:r>
          </w:p>
        </w:tc>
        <w:tc>
          <w:tcPr>
            <w:tcW w:w="1350" w:type="dxa"/>
          </w:tcPr>
          <w:p w14:paraId="29F87BD0" w14:textId="34121A45" w:rsidR="00BE0702" w:rsidRPr="004B6C6E" w:rsidRDefault="00472550" w:rsidP="005E7F00">
            <w:pPr>
              <w:rPr>
                <w:rFonts w:asciiTheme="minorHAnsi" w:hAnsiTheme="minorHAnsi"/>
                <w:strike/>
              </w:rPr>
            </w:pPr>
            <w:r w:rsidRPr="004B6C6E">
              <w:rPr>
                <w:rFonts w:asciiTheme="minorHAnsi" w:hAnsiTheme="minorHAnsi"/>
                <w:strike/>
              </w:rPr>
              <w:t>October 3</w:t>
            </w:r>
          </w:p>
        </w:tc>
        <w:tc>
          <w:tcPr>
            <w:tcW w:w="1620" w:type="dxa"/>
          </w:tcPr>
          <w:p w14:paraId="3CB2B18E" w14:textId="07052866" w:rsidR="00BE0702" w:rsidRPr="004B6C6E" w:rsidRDefault="00472550" w:rsidP="005E7F00">
            <w:pPr>
              <w:rPr>
                <w:rFonts w:asciiTheme="minorHAnsi" w:hAnsiTheme="minorHAnsi"/>
                <w:strike/>
              </w:rPr>
            </w:pPr>
            <w:r w:rsidRPr="004B6C6E">
              <w:rPr>
                <w:rFonts w:asciiTheme="minorHAnsi" w:hAnsiTheme="minorHAnsi"/>
                <w:strike/>
              </w:rPr>
              <w:t>October 11</w:t>
            </w:r>
          </w:p>
        </w:tc>
        <w:tc>
          <w:tcPr>
            <w:tcW w:w="1507" w:type="dxa"/>
          </w:tcPr>
          <w:p w14:paraId="2E526A01" w14:textId="46F473CF" w:rsidR="00BE0702" w:rsidRPr="004B6C6E" w:rsidRDefault="00472550" w:rsidP="005E7F00">
            <w:pPr>
              <w:rPr>
                <w:rFonts w:asciiTheme="minorHAnsi" w:hAnsiTheme="minorHAnsi"/>
                <w:strike/>
              </w:rPr>
            </w:pPr>
            <w:r w:rsidRPr="004B6C6E">
              <w:rPr>
                <w:rFonts w:asciiTheme="minorHAnsi" w:hAnsiTheme="minorHAnsi"/>
                <w:strike/>
              </w:rPr>
              <w:t>November 2</w:t>
            </w:r>
          </w:p>
        </w:tc>
      </w:tr>
      <w:tr w:rsidR="00BE0702" w:rsidRPr="002869A0" w14:paraId="7E9F822C" w14:textId="77777777" w:rsidTr="00472550">
        <w:tc>
          <w:tcPr>
            <w:tcW w:w="625" w:type="dxa"/>
            <w:shd w:val="clear" w:color="auto" w:fill="auto"/>
          </w:tcPr>
          <w:p w14:paraId="2A2C51E9" w14:textId="77777777" w:rsidR="00BE0702" w:rsidRPr="002869A0" w:rsidRDefault="00BE0702" w:rsidP="005E7F00">
            <w:pPr>
              <w:rPr>
                <w:rFonts w:asciiTheme="minorHAnsi" w:hAnsiTheme="minorHAnsi"/>
              </w:rPr>
            </w:pPr>
          </w:p>
        </w:tc>
        <w:tc>
          <w:tcPr>
            <w:tcW w:w="1710" w:type="dxa"/>
            <w:shd w:val="clear" w:color="auto" w:fill="auto"/>
          </w:tcPr>
          <w:p w14:paraId="014F0FC5" w14:textId="41B9635F" w:rsidR="00BE0702" w:rsidRPr="00C12011" w:rsidRDefault="00C01812" w:rsidP="005E7F00">
            <w:pPr>
              <w:rPr>
                <w:rFonts w:asciiTheme="minorHAnsi" w:hAnsiTheme="minorHAnsi"/>
                <w:b/>
                <w:bCs/>
                <w:strike/>
              </w:rPr>
            </w:pPr>
            <w:r w:rsidRPr="00C12011">
              <w:rPr>
                <w:rFonts w:asciiTheme="minorHAnsi" w:hAnsiTheme="minorHAnsi"/>
                <w:b/>
                <w:bCs/>
                <w:strike/>
                <w:color w:val="FF0000"/>
              </w:rPr>
              <w:t>January 22</w:t>
            </w:r>
          </w:p>
        </w:tc>
        <w:tc>
          <w:tcPr>
            <w:tcW w:w="1710" w:type="dxa"/>
            <w:shd w:val="clear" w:color="auto" w:fill="auto"/>
          </w:tcPr>
          <w:p w14:paraId="511CADEA" w14:textId="00261C31" w:rsidR="00BE0702" w:rsidRPr="00C12011" w:rsidRDefault="00BE0702" w:rsidP="005E7F00">
            <w:pPr>
              <w:rPr>
                <w:rFonts w:asciiTheme="minorHAnsi" w:hAnsiTheme="minorHAnsi"/>
                <w:strike/>
              </w:rPr>
            </w:pPr>
            <w:r w:rsidRPr="00C12011">
              <w:rPr>
                <w:rFonts w:asciiTheme="minorHAnsi" w:hAnsiTheme="minorHAnsi"/>
                <w:strike/>
              </w:rPr>
              <w:t xml:space="preserve">January </w:t>
            </w:r>
            <w:r w:rsidR="00C01812" w:rsidRPr="00C12011">
              <w:rPr>
                <w:rFonts w:asciiTheme="minorHAnsi" w:hAnsiTheme="minorHAnsi"/>
                <w:strike/>
              </w:rPr>
              <w:t>2</w:t>
            </w:r>
            <w:r w:rsidRPr="00C12011">
              <w:rPr>
                <w:rFonts w:asciiTheme="minorHAnsi" w:hAnsiTheme="minorHAnsi"/>
                <w:strike/>
              </w:rPr>
              <w:t>7</w:t>
            </w:r>
          </w:p>
        </w:tc>
        <w:tc>
          <w:tcPr>
            <w:tcW w:w="1350" w:type="dxa"/>
            <w:shd w:val="clear" w:color="auto" w:fill="auto"/>
          </w:tcPr>
          <w:p w14:paraId="5448D06F" w14:textId="0E2C60E5" w:rsidR="00BE0702" w:rsidRPr="00C12011" w:rsidRDefault="00C01812" w:rsidP="005E7F00">
            <w:pPr>
              <w:rPr>
                <w:rFonts w:asciiTheme="minorHAnsi" w:hAnsiTheme="minorHAnsi"/>
                <w:strike/>
              </w:rPr>
            </w:pPr>
            <w:r w:rsidRPr="00C12011">
              <w:rPr>
                <w:rFonts w:asciiTheme="minorHAnsi" w:hAnsiTheme="minorHAnsi"/>
                <w:strike/>
              </w:rPr>
              <w:t>February 3</w:t>
            </w:r>
          </w:p>
        </w:tc>
        <w:tc>
          <w:tcPr>
            <w:tcW w:w="1620" w:type="dxa"/>
            <w:shd w:val="clear" w:color="auto" w:fill="auto"/>
          </w:tcPr>
          <w:p w14:paraId="0871233F" w14:textId="21FF1B77" w:rsidR="00BE0702" w:rsidRPr="00C12011" w:rsidRDefault="00C01812" w:rsidP="005E7F00">
            <w:pPr>
              <w:rPr>
                <w:rFonts w:asciiTheme="minorHAnsi" w:hAnsiTheme="minorHAnsi"/>
                <w:strike/>
              </w:rPr>
            </w:pPr>
            <w:r w:rsidRPr="00C12011">
              <w:rPr>
                <w:rFonts w:asciiTheme="minorHAnsi" w:hAnsiTheme="minorHAnsi"/>
                <w:strike/>
              </w:rPr>
              <w:t>February 13</w:t>
            </w:r>
          </w:p>
        </w:tc>
        <w:tc>
          <w:tcPr>
            <w:tcW w:w="1507" w:type="dxa"/>
            <w:shd w:val="clear" w:color="auto" w:fill="auto"/>
          </w:tcPr>
          <w:p w14:paraId="7761D118" w14:textId="2AF828F0" w:rsidR="00BE0702" w:rsidRPr="002869A0" w:rsidRDefault="00BE0702" w:rsidP="00C01812">
            <w:pPr>
              <w:rPr>
                <w:rFonts w:asciiTheme="minorHAnsi" w:hAnsiTheme="minorHAnsi"/>
              </w:rPr>
            </w:pPr>
            <w:r w:rsidRPr="002869A0">
              <w:rPr>
                <w:rFonts w:asciiTheme="minorHAnsi" w:hAnsiTheme="minorHAnsi"/>
              </w:rPr>
              <w:t xml:space="preserve">February </w:t>
            </w:r>
            <w:r w:rsidR="00C01812">
              <w:rPr>
                <w:rFonts w:asciiTheme="minorHAnsi" w:hAnsiTheme="minorHAnsi"/>
              </w:rPr>
              <w:t>28</w:t>
            </w:r>
          </w:p>
        </w:tc>
      </w:tr>
      <w:tr w:rsidR="00BE0702" w:rsidRPr="002869A0" w14:paraId="53C53AAC" w14:textId="77777777" w:rsidTr="00472550">
        <w:tc>
          <w:tcPr>
            <w:tcW w:w="625" w:type="dxa"/>
          </w:tcPr>
          <w:p w14:paraId="4851C6F2" w14:textId="77777777" w:rsidR="00BE0702" w:rsidRPr="002869A0" w:rsidRDefault="00BE0702" w:rsidP="005E7F00">
            <w:pPr>
              <w:rPr>
                <w:rFonts w:asciiTheme="minorHAnsi" w:hAnsiTheme="minorHAnsi"/>
              </w:rPr>
            </w:pPr>
          </w:p>
        </w:tc>
        <w:tc>
          <w:tcPr>
            <w:tcW w:w="1710" w:type="dxa"/>
          </w:tcPr>
          <w:p w14:paraId="044A2096" w14:textId="7FF0CF9B" w:rsidR="00BE0702" w:rsidRPr="002869A0" w:rsidRDefault="00C01812" w:rsidP="005E7F00">
            <w:pPr>
              <w:rPr>
                <w:rFonts w:asciiTheme="minorHAnsi" w:hAnsiTheme="minorHAnsi"/>
              </w:rPr>
            </w:pPr>
            <w:r>
              <w:rPr>
                <w:rFonts w:asciiTheme="minorHAnsi" w:hAnsiTheme="minorHAnsi"/>
              </w:rPr>
              <w:t>March 5</w:t>
            </w:r>
          </w:p>
        </w:tc>
        <w:tc>
          <w:tcPr>
            <w:tcW w:w="1710" w:type="dxa"/>
          </w:tcPr>
          <w:p w14:paraId="2AD0D8D6" w14:textId="06AE2233" w:rsidR="00BE0702" w:rsidRPr="002869A0" w:rsidRDefault="00C01812" w:rsidP="005E7F00">
            <w:pPr>
              <w:rPr>
                <w:rFonts w:asciiTheme="minorHAnsi" w:hAnsiTheme="minorHAnsi"/>
              </w:rPr>
            </w:pPr>
            <w:r>
              <w:rPr>
                <w:rFonts w:asciiTheme="minorHAnsi" w:hAnsiTheme="minorHAnsi"/>
              </w:rPr>
              <w:t>March 13</w:t>
            </w:r>
          </w:p>
        </w:tc>
        <w:tc>
          <w:tcPr>
            <w:tcW w:w="1350" w:type="dxa"/>
          </w:tcPr>
          <w:p w14:paraId="291B4204" w14:textId="218D4AF6" w:rsidR="00BE0702" w:rsidRPr="002869A0" w:rsidRDefault="00C01812" w:rsidP="005E7F00">
            <w:pPr>
              <w:rPr>
                <w:rFonts w:asciiTheme="minorHAnsi" w:hAnsiTheme="minorHAnsi"/>
              </w:rPr>
            </w:pPr>
            <w:r>
              <w:rPr>
                <w:rFonts w:asciiTheme="minorHAnsi" w:hAnsiTheme="minorHAnsi"/>
              </w:rPr>
              <w:t>March 20</w:t>
            </w:r>
          </w:p>
        </w:tc>
        <w:tc>
          <w:tcPr>
            <w:tcW w:w="1620" w:type="dxa"/>
          </w:tcPr>
          <w:p w14:paraId="15C056BE" w14:textId="376CDFA1" w:rsidR="00BE0702" w:rsidRPr="002869A0" w:rsidRDefault="00C01812" w:rsidP="005E7F00">
            <w:pPr>
              <w:rPr>
                <w:rFonts w:asciiTheme="minorHAnsi" w:hAnsiTheme="minorHAnsi"/>
              </w:rPr>
            </w:pPr>
            <w:r>
              <w:rPr>
                <w:rFonts w:asciiTheme="minorHAnsi" w:hAnsiTheme="minorHAnsi"/>
              </w:rPr>
              <w:t>April 3</w:t>
            </w:r>
          </w:p>
        </w:tc>
        <w:tc>
          <w:tcPr>
            <w:tcW w:w="1507" w:type="dxa"/>
          </w:tcPr>
          <w:p w14:paraId="0ECC6ED9" w14:textId="3A917363" w:rsidR="00BE0702" w:rsidRPr="002869A0" w:rsidRDefault="00C01812" w:rsidP="005E7F00">
            <w:pPr>
              <w:rPr>
                <w:rFonts w:asciiTheme="minorHAnsi" w:hAnsiTheme="minorHAnsi"/>
              </w:rPr>
            </w:pPr>
            <w:r>
              <w:rPr>
                <w:rFonts w:asciiTheme="minorHAnsi" w:hAnsiTheme="minorHAnsi"/>
              </w:rPr>
              <w:t>April 20</w:t>
            </w:r>
          </w:p>
        </w:tc>
      </w:tr>
      <w:tr w:rsidR="006D6E33" w:rsidRPr="002869A0" w14:paraId="6724F5A9" w14:textId="77777777" w:rsidTr="00472550">
        <w:tc>
          <w:tcPr>
            <w:tcW w:w="625" w:type="dxa"/>
          </w:tcPr>
          <w:p w14:paraId="68B3B334" w14:textId="77777777" w:rsidR="006D6E33" w:rsidRPr="002869A0" w:rsidRDefault="006D6E33" w:rsidP="005E7F00">
            <w:pPr>
              <w:rPr>
                <w:rFonts w:asciiTheme="minorHAnsi" w:hAnsiTheme="minorHAnsi"/>
              </w:rPr>
            </w:pPr>
          </w:p>
        </w:tc>
        <w:tc>
          <w:tcPr>
            <w:tcW w:w="1710" w:type="dxa"/>
          </w:tcPr>
          <w:p w14:paraId="50EEC5BB" w14:textId="77777777" w:rsidR="006D6E33" w:rsidRPr="002869A0" w:rsidRDefault="006D6E33" w:rsidP="005E7F00">
            <w:pPr>
              <w:rPr>
                <w:rFonts w:asciiTheme="minorHAnsi" w:hAnsiTheme="minorHAnsi"/>
              </w:rPr>
            </w:pPr>
          </w:p>
        </w:tc>
        <w:tc>
          <w:tcPr>
            <w:tcW w:w="1710" w:type="dxa"/>
          </w:tcPr>
          <w:p w14:paraId="732469BA" w14:textId="77777777" w:rsidR="006D6E33" w:rsidRPr="002869A0" w:rsidRDefault="006D6E33" w:rsidP="005E7F00">
            <w:pPr>
              <w:rPr>
                <w:rFonts w:asciiTheme="minorHAnsi" w:hAnsiTheme="minorHAnsi"/>
              </w:rPr>
            </w:pPr>
          </w:p>
        </w:tc>
        <w:tc>
          <w:tcPr>
            <w:tcW w:w="1350" w:type="dxa"/>
          </w:tcPr>
          <w:p w14:paraId="56F8F9C2" w14:textId="77777777" w:rsidR="006D6E33" w:rsidRPr="002869A0" w:rsidRDefault="006D6E33" w:rsidP="005E7F00">
            <w:pPr>
              <w:rPr>
                <w:rFonts w:asciiTheme="minorHAnsi" w:hAnsiTheme="minorHAnsi"/>
              </w:rPr>
            </w:pPr>
          </w:p>
        </w:tc>
        <w:tc>
          <w:tcPr>
            <w:tcW w:w="1620" w:type="dxa"/>
          </w:tcPr>
          <w:p w14:paraId="2892649D" w14:textId="77777777" w:rsidR="006D6E33" w:rsidRPr="002869A0" w:rsidRDefault="006D6E33" w:rsidP="005E7F00">
            <w:pPr>
              <w:rPr>
                <w:rFonts w:asciiTheme="minorHAnsi" w:hAnsiTheme="minorHAnsi"/>
              </w:rPr>
            </w:pPr>
          </w:p>
        </w:tc>
        <w:tc>
          <w:tcPr>
            <w:tcW w:w="1507" w:type="dxa"/>
          </w:tcPr>
          <w:p w14:paraId="132AAC69" w14:textId="77777777" w:rsidR="006D6E33" w:rsidRPr="002869A0" w:rsidRDefault="006D6E33" w:rsidP="005E7F00">
            <w:pPr>
              <w:rPr>
                <w:rFonts w:asciiTheme="minorHAnsi" w:hAnsiTheme="minorHAnsi"/>
              </w:rPr>
            </w:pPr>
          </w:p>
        </w:tc>
      </w:tr>
    </w:tbl>
    <w:p w14:paraId="7A271F30" w14:textId="7CEB771F" w:rsidR="009E7C40" w:rsidRDefault="009E7C40" w:rsidP="00275083">
      <w:pPr>
        <w:rPr>
          <w:rFonts w:asciiTheme="minorHAnsi" w:hAnsiTheme="minorHAnsi"/>
        </w:rPr>
      </w:pPr>
    </w:p>
    <w:p w14:paraId="7045D54C" w14:textId="3666B9FC" w:rsidR="00E778D9" w:rsidRDefault="00E778D9" w:rsidP="001A729B">
      <w:pPr>
        <w:ind w:left="720"/>
        <w:rPr>
          <w:rFonts w:asciiTheme="minorHAnsi" w:hAnsiTheme="minorHAnsi"/>
        </w:rPr>
      </w:pPr>
      <w:r>
        <w:rPr>
          <w:rFonts w:asciiTheme="minorHAnsi" w:hAnsiTheme="minorHAnsi"/>
        </w:rPr>
        <w:t>Thank you</w:t>
      </w:r>
      <w:r w:rsidR="00CC7B58">
        <w:rPr>
          <w:rFonts w:asciiTheme="minorHAnsi" w:hAnsiTheme="minorHAnsi"/>
        </w:rPr>
        <w:t>,</w:t>
      </w:r>
      <w:r>
        <w:rPr>
          <w:rFonts w:asciiTheme="minorHAnsi" w:hAnsiTheme="minorHAnsi"/>
        </w:rPr>
        <w:t xml:space="preserve"> Adrienne for submitting a Rostrum article.</w:t>
      </w:r>
    </w:p>
    <w:p w14:paraId="0B2939F2" w14:textId="45E0E069" w:rsidR="00E778D9" w:rsidRDefault="00207D60" w:rsidP="001A729B">
      <w:pPr>
        <w:ind w:left="720"/>
        <w:rPr>
          <w:rFonts w:asciiTheme="minorHAnsi" w:hAnsiTheme="minorHAnsi"/>
        </w:rPr>
      </w:pPr>
      <w:r>
        <w:rPr>
          <w:rFonts w:asciiTheme="minorHAnsi" w:hAnsiTheme="minorHAnsi"/>
        </w:rPr>
        <w:t>Possibilities:</w:t>
      </w:r>
    </w:p>
    <w:p w14:paraId="5F0DFA07" w14:textId="09FD4D3E" w:rsidR="00207D60" w:rsidRDefault="00207D60" w:rsidP="001A729B">
      <w:pPr>
        <w:pStyle w:val="ListParagraph"/>
        <w:numPr>
          <w:ilvl w:val="0"/>
          <w:numId w:val="33"/>
        </w:numPr>
        <w:ind w:left="1440"/>
        <w:rPr>
          <w:rFonts w:asciiTheme="minorHAnsi" w:hAnsiTheme="minorHAnsi"/>
        </w:rPr>
      </w:pPr>
      <w:r>
        <w:rPr>
          <w:rFonts w:asciiTheme="minorHAnsi" w:hAnsiTheme="minorHAnsi"/>
        </w:rPr>
        <w:t>Cross-listing guidance, including Ethnic Studies</w:t>
      </w:r>
      <w:r w:rsidR="001F7DA1">
        <w:rPr>
          <w:rFonts w:asciiTheme="minorHAnsi" w:hAnsiTheme="minorHAnsi"/>
        </w:rPr>
        <w:t>.  An article was written last year</w:t>
      </w:r>
      <w:r w:rsidR="0003375E">
        <w:rPr>
          <w:rFonts w:asciiTheme="minorHAnsi" w:hAnsiTheme="minorHAnsi"/>
        </w:rPr>
        <w:t xml:space="preserve"> on this topic</w:t>
      </w:r>
      <w:r w:rsidR="00501A0B">
        <w:rPr>
          <w:rFonts w:asciiTheme="minorHAnsi" w:hAnsiTheme="minorHAnsi"/>
        </w:rPr>
        <w:t xml:space="preserve"> in regards to the current policy.</w:t>
      </w:r>
      <w:r w:rsidR="00DF52EA">
        <w:rPr>
          <w:rFonts w:asciiTheme="minorHAnsi" w:hAnsiTheme="minorHAnsi"/>
        </w:rPr>
        <w:t xml:space="preserve">  Cross-listing is a local decision</w:t>
      </w:r>
      <w:r w:rsidR="00FC07A6">
        <w:rPr>
          <w:rFonts w:asciiTheme="minorHAnsi" w:hAnsiTheme="minorHAnsi"/>
        </w:rPr>
        <w:t>.</w:t>
      </w:r>
    </w:p>
    <w:p w14:paraId="527CB0F5" w14:textId="34A9F0F5" w:rsidR="0003375E" w:rsidRPr="00FB2420" w:rsidRDefault="00FB2420" w:rsidP="00FB2420">
      <w:pPr>
        <w:ind w:left="720"/>
        <w:rPr>
          <w:rFonts w:asciiTheme="minorHAnsi" w:hAnsiTheme="minorHAnsi"/>
        </w:rPr>
      </w:pPr>
      <w:r>
        <w:rPr>
          <w:rFonts w:asciiTheme="minorHAnsi" w:hAnsiTheme="minorHAnsi"/>
        </w:rPr>
        <w:t>Committee members were encouraged to send in Rostrum ideas</w:t>
      </w:r>
      <w:r w:rsidR="00307C84">
        <w:rPr>
          <w:rFonts w:asciiTheme="minorHAnsi" w:hAnsiTheme="minorHAnsi"/>
        </w:rPr>
        <w:t xml:space="preserve"> as they arise.</w:t>
      </w:r>
    </w:p>
    <w:p w14:paraId="0521CD1B" w14:textId="4D5A7A0F" w:rsidR="00207D60" w:rsidRDefault="00207D60" w:rsidP="00207D60">
      <w:pPr>
        <w:rPr>
          <w:rFonts w:asciiTheme="minorHAnsi" w:hAnsiTheme="minorHAnsi"/>
        </w:rPr>
      </w:pPr>
    </w:p>
    <w:p w14:paraId="23096466" w14:textId="77777777" w:rsidR="00207D60" w:rsidRPr="00207D60" w:rsidRDefault="00207D60" w:rsidP="00207D60">
      <w:pPr>
        <w:rPr>
          <w:rFonts w:asciiTheme="minorHAnsi" w:hAnsiTheme="minorHAnsi"/>
        </w:rPr>
      </w:pPr>
    </w:p>
    <w:p w14:paraId="5855102B" w14:textId="77777777" w:rsidR="004B6C6E" w:rsidRPr="002869A0" w:rsidRDefault="004B6C6E" w:rsidP="004B6C6E">
      <w:pPr>
        <w:numPr>
          <w:ilvl w:val="0"/>
          <w:numId w:val="11"/>
        </w:numPr>
        <w:rPr>
          <w:rFonts w:asciiTheme="minorHAnsi" w:hAnsiTheme="minorHAnsi"/>
        </w:rPr>
      </w:pPr>
      <w:r w:rsidRPr="002869A0">
        <w:rPr>
          <w:rFonts w:asciiTheme="minorHAnsi" w:hAnsiTheme="minorHAnsi"/>
        </w:rPr>
        <w:t xml:space="preserve">Status of Previous Action Items </w:t>
      </w:r>
    </w:p>
    <w:p w14:paraId="525A34C9" w14:textId="77777777" w:rsidR="004B6C6E" w:rsidRPr="002869A0" w:rsidRDefault="004B6C6E" w:rsidP="004B6C6E">
      <w:pPr>
        <w:numPr>
          <w:ilvl w:val="1"/>
          <w:numId w:val="11"/>
        </w:numPr>
        <w:rPr>
          <w:rFonts w:asciiTheme="minorHAnsi" w:hAnsiTheme="minorHAnsi"/>
        </w:rPr>
      </w:pPr>
      <w:r w:rsidRPr="002869A0">
        <w:rPr>
          <w:rFonts w:asciiTheme="minorHAnsi" w:hAnsiTheme="minorHAnsi"/>
        </w:rPr>
        <w:t>Assigned Resolutions (strikethroughs indicate completed resolutions)</w:t>
      </w:r>
    </w:p>
    <w:p w14:paraId="69A7E3D3" w14:textId="5521B039"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09.01 2022 Spring Curriculum  </w:t>
      </w:r>
      <w:hyperlink r:id="rId15" w:history="1">
        <w:r w:rsidR="004B6C6E" w:rsidRPr="002869A0">
          <w:rPr>
            <w:rFonts w:asciiTheme="minorHAnsi" w:hAnsiTheme="minorHAnsi"/>
            <w:color w:val="0000FF"/>
            <w:u w:val="single"/>
          </w:rPr>
          <w:t>Definition and Guidance for Cross-Listing Courses</w:t>
        </w:r>
      </w:hyperlink>
    </w:p>
    <w:p w14:paraId="68DC0990" w14:textId="73212B0F"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09.02 2022 Spring Curriculum  </w:t>
      </w:r>
      <w:hyperlink r:id="rId16" w:history="1">
        <w:r w:rsidR="004B6C6E" w:rsidRPr="002869A0">
          <w:rPr>
            <w:rFonts w:asciiTheme="minorHAnsi" w:hAnsiTheme="minorHAnsi"/>
            <w:color w:val="0000FF"/>
            <w:u w:val="single"/>
          </w:rPr>
          <w:t>Co-Requisites and Pre-Requisites of Intermediate Algebra and Articulation and C-ID Alignment</w:t>
        </w:r>
      </w:hyperlink>
    </w:p>
    <w:p w14:paraId="5C67D970" w14:textId="32DAF1A0" w:rsidR="004B6C6E" w:rsidRPr="00263882" w:rsidRDefault="004B6C6E" w:rsidP="004B6C6E">
      <w:pPr>
        <w:numPr>
          <w:ilvl w:val="2"/>
          <w:numId w:val="11"/>
        </w:numPr>
        <w:rPr>
          <w:rFonts w:asciiTheme="minorHAnsi" w:hAnsiTheme="minorHAnsi"/>
        </w:rPr>
      </w:pPr>
      <w:r w:rsidRPr="002869A0">
        <w:rPr>
          <w:rFonts w:asciiTheme="minorHAnsi" w:hAnsiTheme="minorHAnsi"/>
        </w:rPr>
        <w:t xml:space="preserve">09.03 2022 Spring Curriculum   </w:t>
      </w:r>
      <w:hyperlink r:id="rId17" w:history="1">
        <w:r w:rsidRPr="002869A0">
          <w:rPr>
            <w:rFonts w:asciiTheme="minorHAnsi" w:hAnsiTheme="minorHAnsi"/>
            <w:color w:val="0000FF"/>
            <w:u w:val="single"/>
          </w:rPr>
          <w:t>Develop Lower Division GE Pathway for CCC Baccalaureate Degree Programs</w:t>
        </w:r>
      </w:hyperlink>
    </w:p>
    <w:p w14:paraId="15836969" w14:textId="77777777" w:rsidR="00263882" w:rsidRDefault="00263882" w:rsidP="00263882">
      <w:pPr>
        <w:numPr>
          <w:ilvl w:val="0"/>
          <w:numId w:val="12"/>
        </w:numPr>
        <w:rPr>
          <w:rFonts w:asciiTheme="minorHAnsi" w:hAnsiTheme="minorHAnsi"/>
        </w:rPr>
      </w:pPr>
      <w:r w:rsidRPr="00263882">
        <w:rPr>
          <w:rFonts w:asciiTheme="minorHAnsi" w:hAnsiTheme="minorHAnsi"/>
        </w:rPr>
        <w:t xml:space="preserve">Resource: </w:t>
      </w:r>
      <w:hyperlink r:id="rId18" w:history="1">
        <w:r w:rsidRPr="001632DC">
          <w:rPr>
            <w:rStyle w:val="Hyperlink"/>
            <w:rFonts w:asciiTheme="minorHAnsi" w:hAnsiTheme="minorHAnsi"/>
          </w:rPr>
          <w:t>https://linktr.ee/ascccresolutions</w:t>
        </w:r>
      </w:hyperlink>
    </w:p>
    <w:p w14:paraId="14274C15" w14:textId="24623C68" w:rsidR="00C12011" w:rsidRDefault="00C12011" w:rsidP="00B52825">
      <w:pPr>
        <w:rPr>
          <w:rFonts w:asciiTheme="minorHAnsi" w:hAnsiTheme="minorHAnsi"/>
        </w:rPr>
      </w:pPr>
    </w:p>
    <w:p w14:paraId="7E2A5F9F" w14:textId="3F53FD40" w:rsidR="004B6C6E" w:rsidRPr="002869A0" w:rsidRDefault="004B6C6E" w:rsidP="004B6C6E">
      <w:pPr>
        <w:ind w:left="720"/>
        <w:rPr>
          <w:rFonts w:asciiTheme="minorHAnsi" w:hAnsiTheme="minorHAnsi"/>
        </w:rPr>
      </w:pPr>
      <w:r w:rsidRPr="002869A0">
        <w:rPr>
          <w:rFonts w:asciiTheme="minorHAnsi" w:hAnsiTheme="minorHAnsi"/>
        </w:rPr>
        <w:t>Previous Curriculum Committee Assigned Resolution</w:t>
      </w:r>
    </w:p>
    <w:p w14:paraId="3AA34AFA" w14:textId="68D2A2AF" w:rsidR="004B6C6E" w:rsidRPr="00F2377C" w:rsidRDefault="000B78ED" w:rsidP="000B78ED">
      <w:pPr>
        <w:numPr>
          <w:ilvl w:val="0"/>
          <w:numId w:val="12"/>
        </w:numPr>
        <w:rPr>
          <w:rStyle w:val="Hyperlink"/>
          <w:rFonts w:asciiTheme="minorHAnsi" w:hAnsiTheme="minorHAnsi"/>
          <w:color w:val="auto"/>
        </w:rPr>
      </w:pPr>
      <w:r w:rsidRPr="00201037">
        <w:rPr>
          <w:rFonts w:asciiTheme="minorHAnsi" w:hAnsiTheme="minorHAnsi"/>
          <w:b/>
          <w:bCs/>
          <w:color w:val="FF0000"/>
        </w:rPr>
        <w:t>Discussion</w:t>
      </w:r>
      <w:r w:rsidR="00201037" w:rsidRPr="00201037">
        <w:rPr>
          <w:rFonts w:asciiTheme="minorHAnsi" w:hAnsiTheme="minorHAnsi"/>
          <w:b/>
          <w:bCs/>
          <w:color w:val="FF0000"/>
        </w:rPr>
        <w:t>/Action</w:t>
      </w:r>
      <w:r w:rsidRPr="00201037">
        <w:rPr>
          <w:rFonts w:asciiTheme="minorHAnsi" w:hAnsiTheme="minorHAnsi"/>
          <w:b/>
          <w:bCs/>
          <w:color w:val="FF0000"/>
        </w:rPr>
        <w:t xml:space="preserve"> Item:</w:t>
      </w:r>
      <w:r w:rsidRPr="00201037">
        <w:rPr>
          <w:rFonts w:asciiTheme="minorHAnsi" w:hAnsiTheme="minorHAnsi"/>
          <w:color w:val="FF0000"/>
        </w:rPr>
        <w:t xml:space="preserve"> </w:t>
      </w:r>
      <w:r w:rsidR="004B6C6E" w:rsidRPr="000B78ED">
        <w:rPr>
          <w:rFonts w:asciiTheme="minorHAnsi" w:hAnsiTheme="minorHAnsi"/>
        </w:rPr>
        <w:t xml:space="preserve">09.02 2020 Fall Curriculum Update Paper on Local Curriculum Committees </w:t>
      </w:r>
      <w:hyperlink r:id="rId19" w:history="1">
        <w:r w:rsidR="004B6C6E" w:rsidRPr="000B78ED">
          <w:rPr>
            <w:rStyle w:val="Hyperlink"/>
            <w:rFonts w:asciiTheme="minorHAnsi" w:hAnsiTheme="minorHAnsi"/>
          </w:rPr>
          <w:t>https://www.asccc.org/resolutions/update-paper-local-curriculum-committees</w:t>
        </w:r>
      </w:hyperlink>
    </w:p>
    <w:p w14:paraId="43CE719F" w14:textId="2E73D93E" w:rsidR="00201037" w:rsidRPr="00401BFC" w:rsidRDefault="00201037" w:rsidP="00F2377C">
      <w:pPr>
        <w:numPr>
          <w:ilvl w:val="3"/>
          <w:numId w:val="12"/>
        </w:numPr>
        <w:rPr>
          <w:rStyle w:val="Hyperlink"/>
          <w:rFonts w:asciiTheme="minorHAnsi" w:hAnsiTheme="minorHAnsi"/>
          <w:color w:val="auto"/>
        </w:rPr>
      </w:pPr>
      <w:r w:rsidRPr="00184570">
        <w:rPr>
          <w:rStyle w:val="Hyperlink"/>
          <w:rFonts w:asciiTheme="minorHAnsi" w:hAnsiTheme="minorHAnsi"/>
          <w:b/>
          <w:bCs/>
          <w:color w:val="auto"/>
          <w:highlight w:val="yellow"/>
        </w:rPr>
        <w:lastRenderedPageBreak/>
        <w:t>Workgroup</w:t>
      </w:r>
      <w:r w:rsidR="002228AA" w:rsidRPr="00184570">
        <w:rPr>
          <w:rStyle w:val="Hyperlink"/>
          <w:rFonts w:asciiTheme="minorHAnsi" w:hAnsiTheme="minorHAnsi"/>
          <w:b/>
          <w:bCs/>
          <w:color w:val="auto"/>
          <w:highlight w:val="yellow"/>
        </w:rPr>
        <w:t xml:space="preserve"> Update:</w:t>
      </w:r>
      <w:r w:rsidR="002228AA" w:rsidRPr="00F2377C">
        <w:rPr>
          <w:rStyle w:val="Hyperlink"/>
          <w:rFonts w:asciiTheme="minorHAnsi" w:hAnsiTheme="minorHAnsi"/>
          <w:b/>
          <w:bCs/>
          <w:color w:val="auto"/>
        </w:rPr>
        <w:t xml:space="preserve"> </w:t>
      </w:r>
      <w:r w:rsidRPr="00F2377C">
        <w:rPr>
          <w:rStyle w:val="Hyperlink"/>
          <w:rFonts w:asciiTheme="minorHAnsi" w:hAnsiTheme="minorHAnsi"/>
          <w:b/>
          <w:bCs/>
          <w:color w:val="auto"/>
        </w:rPr>
        <w:t xml:space="preserve"> ASCCC Curriculum Resources</w:t>
      </w:r>
      <w:r w:rsidR="002460F0" w:rsidRPr="00F2377C">
        <w:rPr>
          <w:rStyle w:val="Hyperlink"/>
          <w:rFonts w:asciiTheme="minorHAnsi" w:hAnsiTheme="minorHAnsi"/>
          <w:b/>
          <w:bCs/>
          <w:color w:val="auto"/>
        </w:rPr>
        <w:t xml:space="preserve"> Website</w:t>
      </w:r>
      <w:r w:rsidR="002228AA" w:rsidRPr="00F2377C">
        <w:rPr>
          <w:rStyle w:val="Hyperlink"/>
          <w:rFonts w:asciiTheme="minorHAnsi" w:hAnsiTheme="minorHAnsi"/>
          <w:b/>
          <w:bCs/>
          <w:color w:val="auto"/>
        </w:rPr>
        <w:t xml:space="preserve"> Review </w:t>
      </w:r>
      <w:r w:rsidR="00F011E2" w:rsidRPr="00F2377C">
        <w:rPr>
          <w:rStyle w:val="Hyperlink"/>
          <w:rFonts w:asciiTheme="minorHAnsi" w:hAnsiTheme="minorHAnsi"/>
          <w:b/>
          <w:bCs/>
          <w:color w:val="auto"/>
        </w:rPr>
        <w:t xml:space="preserve">Recommendations </w:t>
      </w:r>
    </w:p>
    <w:p w14:paraId="2D61E522" w14:textId="77777777" w:rsidR="00401BFC" w:rsidRPr="00401BFC" w:rsidRDefault="00401BFC" w:rsidP="00401BFC">
      <w:pPr>
        <w:ind w:left="2880"/>
        <w:rPr>
          <w:rStyle w:val="Hyperlink"/>
          <w:rFonts w:asciiTheme="minorHAnsi" w:hAnsiTheme="minorHAnsi"/>
          <w:color w:val="auto"/>
        </w:rPr>
      </w:pPr>
    </w:p>
    <w:p w14:paraId="6A9C3854" w14:textId="0E65A5BC" w:rsidR="00401BFC" w:rsidRDefault="00401BFC" w:rsidP="00401BFC">
      <w:pPr>
        <w:ind w:left="720"/>
        <w:rPr>
          <w:rStyle w:val="Hyperlink"/>
          <w:rFonts w:asciiTheme="minorHAnsi" w:hAnsiTheme="minorHAnsi"/>
          <w:color w:val="auto"/>
        </w:rPr>
      </w:pPr>
      <w:r w:rsidRPr="00401BFC">
        <w:rPr>
          <w:rStyle w:val="Hyperlink"/>
          <w:rFonts w:asciiTheme="minorHAnsi" w:hAnsiTheme="minorHAnsi"/>
          <w:color w:val="auto"/>
        </w:rPr>
        <w:t xml:space="preserve">Reviewed the mapping </w:t>
      </w:r>
      <w:r w:rsidR="002833B8">
        <w:rPr>
          <w:rStyle w:val="Hyperlink"/>
          <w:rFonts w:asciiTheme="minorHAnsi" w:hAnsiTheme="minorHAnsi"/>
          <w:color w:val="auto"/>
        </w:rPr>
        <w:t xml:space="preserve">of the curriculum website </w:t>
      </w:r>
      <w:r w:rsidRPr="00401BFC">
        <w:rPr>
          <w:rStyle w:val="Hyperlink"/>
          <w:rFonts w:asciiTheme="minorHAnsi" w:hAnsiTheme="minorHAnsi"/>
          <w:color w:val="auto"/>
        </w:rPr>
        <w:t>performed by Nili.  It was noted that it is no</w:t>
      </w:r>
      <w:r w:rsidR="00CC0350">
        <w:rPr>
          <w:rStyle w:val="Hyperlink"/>
          <w:rFonts w:asciiTheme="minorHAnsi" w:hAnsiTheme="minorHAnsi"/>
          <w:color w:val="auto"/>
        </w:rPr>
        <w:t>t</w:t>
      </w:r>
      <w:r w:rsidRPr="00401BFC">
        <w:rPr>
          <w:rStyle w:val="Hyperlink"/>
          <w:rFonts w:asciiTheme="minorHAnsi" w:hAnsiTheme="minorHAnsi"/>
          <w:color w:val="auto"/>
        </w:rPr>
        <w:t xml:space="preserve"> ADA compliant</w:t>
      </w:r>
      <w:r w:rsidR="00C23FCC">
        <w:rPr>
          <w:rStyle w:val="Hyperlink"/>
          <w:rFonts w:asciiTheme="minorHAnsi" w:hAnsiTheme="minorHAnsi"/>
          <w:color w:val="auto"/>
        </w:rPr>
        <w:t>, including fonts and color.</w:t>
      </w:r>
      <w:r w:rsidR="00F77595">
        <w:rPr>
          <w:rStyle w:val="Hyperlink"/>
          <w:rFonts w:asciiTheme="minorHAnsi" w:hAnsiTheme="minorHAnsi"/>
          <w:color w:val="auto"/>
        </w:rPr>
        <w:t xml:space="preserve">  Website is rather outdated.</w:t>
      </w:r>
    </w:p>
    <w:p w14:paraId="22758B56" w14:textId="02C3B4E8" w:rsidR="00C23FCC" w:rsidRDefault="00C23FCC" w:rsidP="00401BFC">
      <w:pPr>
        <w:ind w:left="720"/>
        <w:rPr>
          <w:rStyle w:val="Hyperlink"/>
          <w:rFonts w:asciiTheme="minorHAnsi" w:hAnsiTheme="minorHAnsi"/>
          <w:color w:val="auto"/>
        </w:rPr>
      </w:pPr>
      <w:r>
        <w:rPr>
          <w:rStyle w:val="Hyperlink"/>
          <w:rFonts w:asciiTheme="minorHAnsi" w:hAnsiTheme="minorHAnsi"/>
          <w:color w:val="auto"/>
        </w:rPr>
        <w:t xml:space="preserve">Workgroup could work out what </w:t>
      </w:r>
      <w:r w:rsidR="00F7375C">
        <w:rPr>
          <w:rStyle w:val="Hyperlink"/>
          <w:rFonts w:asciiTheme="minorHAnsi" w:hAnsiTheme="minorHAnsi"/>
          <w:color w:val="auto"/>
        </w:rPr>
        <w:t xml:space="preserve">the </w:t>
      </w:r>
      <w:r>
        <w:rPr>
          <w:rStyle w:val="Hyperlink"/>
          <w:rFonts w:asciiTheme="minorHAnsi" w:hAnsiTheme="minorHAnsi"/>
          <w:color w:val="auto"/>
        </w:rPr>
        <w:t>tabs ought to be</w:t>
      </w:r>
      <w:r w:rsidR="00F01C9A">
        <w:rPr>
          <w:rStyle w:val="Hyperlink"/>
          <w:rFonts w:asciiTheme="minorHAnsi" w:hAnsiTheme="minorHAnsi"/>
          <w:color w:val="auto"/>
        </w:rPr>
        <w:t>.</w:t>
      </w:r>
    </w:p>
    <w:p w14:paraId="7D46BD8D" w14:textId="3DC6C9B2" w:rsidR="00CD29CC" w:rsidRDefault="00CD29CC" w:rsidP="00401BFC">
      <w:pPr>
        <w:ind w:left="720"/>
        <w:rPr>
          <w:rStyle w:val="Hyperlink"/>
          <w:rFonts w:asciiTheme="minorHAnsi" w:hAnsiTheme="minorHAnsi"/>
          <w:color w:val="auto"/>
        </w:rPr>
      </w:pPr>
      <w:r>
        <w:rPr>
          <w:rStyle w:val="Hyperlink"/>
          <w:rFonts w:asciiTheme="minorHAnsi" w:hAnsiTheme="minorHAnsi"/>
          <w:color w:val="auto"/>
        </w:rPr>
        <w:t xml:space="preserve">Do we want this to be a hub of resources or original content?  Folks leaning towards a hub.  </w:t>
      </w:r>
    </w:p>
    <w:p w14:paraId="14B70784" w14:textId="031805E7" w:rsidR="007A01C4" w:rsidRDefault="001C2B10" w:rsidP="00401BFC">
      <w:pPr>
        <w:ind w:left="720"/>
        <w:rPr>
          <w:rStyle w:val="Hyperlink"/>
          <w:rFonts w:asciiTheme="minorHAnsi" w:hAnsiTheme="minorHAnsi"/>
          <w:color w:val="auto"/>
        </w:rPr>
      </w:pPr>
      <w:r>
        <w:rPr>
          <w:rStyle w:val="Hyperlink"/>
          <w:rFonts w:asciiTheme="minorHAnsi" w:hAnsiTheme="minorHAnsi"/>
          <w:color w:val="auto"/>
        </w:rPr>
        <w:t xml:space="preserve">Should have very little content but include links and will need somebody to run a </w:t>
      </w:r>
      <w:r w:rsidR="00AF5F06">
        <w:rPr>
          <w:rStyle w:val="Hyperlink"/>
          <w:rFonts w:asciiTheme="minorHAnsi" w:hAnsiTheme="minorHAnsi"/>
          <w:color w:val="auto"/>
        </w:rPr>
        <w:t>link validation</w:t>
      </w:r>
      <w:r>
        <w:rPr>
          <w:rStyle w:val="Hyperlink"/>
          <w:rFonts w:asciiTheme="minorHAnsi" w:hAnsiTheme="minorHAnsi"/>
          <w:color w:val="auto"/>
        </w:rPr>
        <w:t xml:space="preserve"> periodically, perhaps twice a year.</w:t>
      </w:r>
      <w:r w:rsidR="008265BC">
        <w:rPr>
          <w:rStyle w:val="Hyperlink"/>
          <w:rFonts w:asciiTheme="minorHAnsi" w:hAnsiTheme="minorHAnsi"/>
          <w:color w:val="auto"/>
        </w:rPr>
        <w:t xml:space="preserve">  </w:t>
      </w:r>
    </w:p>
    <w:p w14:paraId="0E348E94" w14:textId="37A1E075" w:rsidR="001C2B10" w:rsidRDefault="007A01C4" w:rsidP="00401BFC">
      <w:pPr>
        <w:ind w:left="720"/>
        <w:rPr>
          <w:rStyle w:val="Hyperlink"/>
          <w:rFonts w:asciiTheme="minorHAnsi" w:hAnsiTheme="minorHAnsi"/>
          <w:color w:val="auto"/>
        </w:rPr>
      </w:pPr>
      <w:r>
        <w:rPr>
          <w:rStyle w:val="Hyperlink"/>
          <w:rFonts w:asciiTheme="minorHAnsi" w:hAnsiTheme="minorHAnsi"/>
          <w:color w:val="auto"/>
        </w:rPr>
        <w:t>Under training, embed</w:t>
      </w:r>
      <w:r w:rsidR="005C2952">
        <w:rPr>
          <w:rStyle w:val="Hyperlink"/>
          <w:rFonts w:asciiTheme="minorHAnsi" w:hAnsiTheme="minorHAnsi"/>
          <w:color w:val="auto"/>
        </w:rPr>
        <w:t xml:space="preserve">/include </w:t>
      </w:r>
      <w:r>
        <w:rPr>
          <w:rStyle w:val="Hyperlink"/>
          <w:rFonts w:asciiTheme="minorHAnsi" w:hAnsiTheme="minorHAnsi"/>
          <w:color w:val="auto"/>
        </w:rPr>
        <w:t>l</w:t>
      </w:r>
      <w:r w:rsidR="008265BC">
        <w:rPr>
          <w:rStyle w:val="Hyperlink"/>
          <w:rFonts w:asciiTheme="minorHAnsi" w:hAnsiTheme="minorHAnsi"/>
          <w:color w:val="auto"/>
        </w:rPr>
        <w:t xml:space="preserve">inks to pre-sessions </w:t>
      </w:r>
      <w:r>
        <w:rPr>
          <w:rStyle w:val="Hyperlink"/>
          <w:rFonts w:asciiTheme="minorHAnsi" w:hAnsiTheme="minorHAnsi"/>
          <w:color w:val="auto"/>
        </w:rPr>
        <w:t xml:space="preserve">training slides </w:t>
      </w:r>
      <w:r w:rsidR="008265BC">
        <w:rPr>
          <w:rStyle w:val="Hyperlink"/>
          <w:rFonts w:asciiTheme="minorHAnsi" w:hAnsiTheme="minorHAnsi"/>
          <w:color w:val="auto"/>
        </w:rPr>
        <w:t>from CI</w:t>
      </w:r>
      <w:r w:rsidR="00AF5F06">
        <w:rPr>
          <w:rStyle w:val="Hyperlink"/>
          <w:rFonts w:asciiTheme="minorHAnsi" w:hAnsiTheme="minorHAnsi"/>
          <w:color w:val="auto"/>
        </w:rPr>
        <w:t>, from each session.  This would require annual updates</w:t>
      </w:r>
      <w:r w:rsidR="00891EF5">
        <w:rPr>
          <w:rStyle w:val="Hyperlink"/>
          <w:rFonts w:asciiTheme="minorHAnsi" w:hAnsiTheme="minorHAnsi"/>
          <w:color w:val="auto"/>
        </w:rPr>
        <w:t>, and ADA compliance checks.</w:t>
      </w:r>
    </w:p>
    <w:p w14:paraId="1A297CB9" w14:textId="4A096ADF" w:rsidR="00891EF5" w:rsidRDefault="00891EF5" w:rsidP="00401BFC">
      <w:pPr>
        <w:ind w:left="720"/>
        <w:rPr>
          <w:rStyle w:val="Hyperlink"/>
          <w:rFonts w:asciiTheme="minorHAnsi" w:hAnsiTheme="minorHAnsi"/>
          <w:color w:val="auto"/>
        </w:rPr>
      </w:pPr>
      <w:r>
        <w:rPr>
          <w:rStyle w:val="Hyperlink"/>
          <w:rFonts w:asciiTheme="minorHAnsi" w:hAnsiTheme="minorHAnsi"/>
          <w:color w:val="auto"/>
        </w:rPr>
        <w:t>ICAS needs to be included here as well.</w:t>
      </w:r>
    </w:p>
    <w:p w14:paraId="6655C307" w14:textId="3F38521E" w:rsidR="00FA0873" w:rsidRDefault="00004A06" w:rsidP="00401BFC">
      <w:pPr>
        <w:ind w:left="720"/>
        <w:rPr>
          <w:rStyle w:val="Hyperlink"/>
          <w:rFonts w:asciiTheme="minorHAnsi" w:hAnsiTheme="minorHAnsi"/>
          <w:color w:val="auto"/>
        </w:rPr>
      </w:pPr>
      <w:r>
        <w:rPr>
          <w:rStyle w:val="Hyperlink"/>
          <w:rFonts w:asciiTheme="minorHAnsi" w:hAnsiTheme="minorHAnsi"/>
          <w:color w:val="auto"/>
        </w:rPr>
        <w:t>Data on site usage would be useful</w:t>
      </w:r>
      <w:r w:rsidR="00F371FA">
        <w:rPr>
          <w:rStyle w:val="Hyperlink"/>
          <w:rFonts w:asciiTheme="minorHAnsi" w:hAnsiTheme="minorHAnsi"/>
          <w:color w:val="auto"/>
        </w:rPr>
        <w:t xml:space="preserve"> to help guide what tabs/areas to prioritize</w:t>
      </w:r>
      <w:r>
        <w:rPr>
          <w:rStyle w:val="Hyperlink"/>
          <w:rFonts w:asciiTheme="minorHAnsi" w:hAnsiTheme="minorHAnsi"/>
          <w:color w:val="auto"/>
        </w:rPr>
        <w:t>.</w:t>
      </w:r>
    </w:p>
    <w:p w14:paraId="4B8109EB" w14:textId="77777777" w:rsidR="00004A06" w:rsidRDefault="00004A06" w:rsidP="00401BFC">
      <w:pPr>
        <w:ind w:left="720"/>
        <w:rPr>
          <w:rStyle w:val="Hyperlink"/>
          <w:rFonts w:asciiTheme="minorHAnsi" w:hAnsiTheme="minorHAnsi"/>
          <w:color w:val="auto"/>
        </w:rPr>
      </w:pPr>
    </w:p>
    <w:p w14:paraId="38CBD181" w14:textId="77777777" w:rsidR="007531BE" w:rsidRDefault="00FA0873" w:rsidP="00401BFC">
      <w:pPr>
        <w:ind w:left="720"/>
        <w:rPr>
          <w:rStyle w:val="Hyperlink"/>
          <w:rFonts w:asciiTheme="minorHAnsi" w:hAnsiTheme="minorHAnsi"/>
          <w:color w:val="auto"/>
        </w:rPr>
      </w:pPr>
      <w:r>
        <w:rPr>
          <w:rStyle w:val="Hyperlink"/>
          <w:rFonts w:asciiTheme="minorHAnsi" w:hAnsiTheme="minorHAnsi"/>
          <w:color w:val="auto"/>
        </w:rPr>
        <w:t>Workgroup</w:t>
      </w:r>
      <w:r w:rsidR="007531BE">
        <w:rPr>
          <w:rStyle w:val="Hyperlink"/>
          <w:rFonts w:asciiTheme="minorHAnsi" w:hAnsiTheme="minorHAnsi"/>
          <w:color w:val="auto"/>
        </w:rPr>
        <w:t>:</w:t>
      </w:r>
    </w:p>
    <w:p w14:paraId="259CAE75" w14:textId="77777777" w:rsidR="007531BE" w:rsidRDefault="007531BE" w:rsidP="007531BE">
      <w:pPr>
        <w:ind w:left="720" w:firstLine="720"/>
        <w:rPr>
          <w:rStyle w:val="Hyperlink"/>
          <w:rFonts w:asciiTheme="minorHAnsi" w:hAnsiTheme="minorHAnsi"/>
          <w:color w:val="auto"/>
        </w:rPr>
      </w:pPr>
      <w:r>
        <w:rPr>
          <w:rStyle w:val="Hyperlink"/>
          <w:rFonts w:asciiTheme="minorHAnsi" w:hAnsiTheme="minorHAnsi"/>
          <w:color w:val="auto"/>
        </w:rPr>
        <w:t>First goal will be to provide resources</w:t>
      </w:r>
    </w:p>
    <w:p w14:paraId="299B879E" w14:textId="38AE0416" w:rsidR="00FA0873" w:rsidRPr="00401BFC" w:rsidRDefault="007531BE" w:rsidP="007531BE">
      <w:pPr>
        <w:ind w:left="720" w:firstLine="720"/>
        <w:rPr>
          <w:rStyle w:val="Hyperlink"/>
          <w:rFonts w:asciiTheme="minorHAnsi" w:hAnsiTheme="minorHAnsi"/>
          <w:color w:val="auto"/>
        </w:rPr>
      </w:pPr>
      <w:r>
        <w:rPr>
          <w:rStyle w:val="Hyperlink"/>
          <w:rFonts w:asciiTheme="minorHAnsi" w:hAnsiTheme="minorHAnsi"/>
          <w:color w:val="auto"/>
        </w:rPr>
        <w:t>V</w:t>
      </w:r>
      <w:r w:rsidR="00FA0873">
        <w:rPr>
          <w:rStyle w:val="Hyperlink"/>
          <w:rFonts w:asciiTheme="minorHAnsi" w:hAnsiTheme="minorHAnsi"/>
          <w:color w:val="auto"/>
        </w:rPr>
        <w:t xml:space="preserve">olunteers:  </w:t>
      </w:r>
      <w:r w:rsidR="00D64A7E">
        <w:rPr>
          <w:rStyle w:val="Hyperlink"/>
          <w:rFonts w:asciiTheme="minorHAnsi" w:hAnsiTheme="minorHAnsi"/>
          <w:color w:val="auto"/>
        </w:rPr>
        <w:t xml:space="preserve">Nili, </w:t>
      </w:r>
      <w:r w:rsidR="001E4891">
        <w:rPr>
          <w:rStyle w:val="Hyperlink"/>
          <w:rFonts w:asciiTheme="minorHAnsi" w:hAnsiTheme="minorHAnsi"/>
          <w:color w:val="auto"/>
        </w:rPr>
        <w:t xml:space="preserve">Erik, </w:t>
      </w:r>
      <w:r w:rsidR="008C1147">
        <w:rPr>
          <w:rStyle w:val="Hyperlink"/>
          <w:rFonts w:asciiTheme="minorHAnsi" w:hAnsiTheme="minorHAnsi"/>
          <w:color w:val="auto"/>
        </w:rPr>
        <w:t xml:space="preserve">LaTonya, </w:t>
      </w:r>
      <w:r w:rsidR="00457019">
        <w:rPr>
          <w:rStyle w:val="Hyperlink"/>
          <w:rFonts w:asciiTheme="minorHAnsi" w:hAnsiTheme="minorHAnsi"/>
          <w:color w:val="auto"/>
        </w:rPr>
        <w:t>Sarah</w:t>
      </w:r>
      <w:r w:rsidR="004B4C63">
        <w:rPr>
          <w:rStyle w:val="Hyperlink"/>
          <w:rFonts w:asciiTheme="minorHAnsi" w:hAnsiTheme="minorHAnsi"/>
          <w:color w:val="auto"/>
        </w:rPr>
        <w:t>, Adrienne</w:t>
      </w:r>
    </w:p>
    <w:p w14:paraId="1A1A701A" w14:textId="538D1EA1" w:rsidR="00F011E2" w:rsidRPr="00497EDE" w:rsidRDefault="004B4C63" w:rsidP="00F82CE9">
      <w:pPr>
        <w:rPr>
          <w:rStyle w:val="Hyperlink"/>
          <w:rFonts w:asciiTheme="minorHAnsi" w:hAnsiTheme="minorHAnsi"/>
          <w:color w:val="auto"/>
        </w:rPr>
      </w:pPr>
      <w:r w:rsidRPr="00497EDE">
        <w:rPr>
          <w:rStyle w:val="Hyperlink"/>
          <w:rFonts w:asciiTheme="minorHAnsi" w:hAnsiTheme="minorHAnsi"/>
          <w:color w:val="auto"/>
        </w:rPr>
        <w:tab/>
      </w:r>
      <w:r w:rsidRPr="00497EDE">
        <w:rPr>
          <w:rStyle w:val="Hyperlink"/>
          <w:rFonts w:asciiTheme="minorHAnsi" w:hAnsiTheme="minorHAnsi"/>
          <w:color w:val="auto"/>
        </w:rPr>
        <w:tab/>
      </w:r>
      <w:r w:rsidRPr="00497EDE">
        <w:rPr>
          <w:rStyle w:val="Hyperlink"/>
          <w:rFonts w:asciiTheme="minorHAnsi" w:hAnsiTheme="minorHAnsi"/>
          <w:color w:val="auto"/>
        </w:rPr>
        <w:tab/>
        <w:t>Erik charged with organizing</w:t>
      </w:r>
      <w:r w:rsidR="00497EDE">
        <w:rPr>
          <w:rStyle w:val="Hyperlink"/>
          <w:rFonts w:asciiTheme="minorHAnsi" w:hAnsiTheme="minorHAnsi"/>
          <w:color w:val="auto"/>
        </w:rPr>
        <w:t xml:space="preserve"> this workgroup</w:t>
      </w:r>
    </w:p>
    <w:p w14:paraId="7C5D8CF0" w14:textId="49E6B203" w:rsidR="00F82CE9" w:rsidRPr="00C954FC" w:rsidRDefault="00C954FC" w:rsidP="00F82CE9">
      <w:pPr>
        <w:rPr>
          <w:rStyle w:val="Hyperlink"/>
          <w:rFonts w:asciiTheme="minorHAnsi" w:hAnsiTheme="minorHAnsi"/>
          <w:color w:val="auto"/>
        </w:rPr>
      </w:pPr>
      <w:r w:rsidRPr="00C954FC">
        <w:rPr>
          <w:rStyle w:val="Hyperlink"/>
          <w:rFonts w:asciiTheme="minorHAnsi" w:hAnsiTheme="minorHAnsi"/>
          <w:color w:val="auto"/>
        </w:rPr>
        <w:tab/>
      </w:r>
      <w:r w:rsidRPr="00C954FC">
        <w:rPr>
          <w:rStyle w:val="Hyperlink"/>
          <w:rFonts w:asciiTheme="minorHAnsi" w:hAnsiTheme="minorHAnsi"/>
          <w:color w:val="auto"/>
        </w:rPr>
        <w:tab/>
      </w:r>
      <w:r w:rsidRPr="00C954FC">
        <w:rPr>
          <w:rStyle w:val="Hyperlink"/>
          <w:rFonts w:asciiTheme="minorHAnsi" w:hAnsiTheme="minorHAnsi"/>
          <w:color w:val="auto"/>
        </w:rPr>
        <w:tab/>
        <w:t xml:space="preserve">LaTonya and Erik to ask for </w:t>
      </w:r>
      <w:r w:rsidR="00457019">
        <w:rPr>
          <w:rStyle w:val="Hyperlink"/>
          <w:rFonts w:asciiTheme="minorHAnsi" w:hAnsiTheme="minorHAnsi"/>
          <w:color w:val="auto"/>
        </w:rPr>
        <w:t>analytics o</w:t>
      </w:r>
      <w:bookmarkStart w:id="0" w:name="_GoBack"/>
      <w:bookmarkEnd w:id="0"/>
      <w:r w:rsidR="005D0C72">
        <w:rPr>
          <w:rStyle w:val="Hyperlink"/>
          <w:rFonts w:asciiTheme="minorHAnsi" w:hAnsiTheme="minorHAnsi"/>
          <w:color w:val="auto"/>
        </w:rPr>
        <w:t xml:space="preserve">f </w:t>
      </w:r>
      <w:r w:rsidRPr="00C954FC">
        <w:rPr>
          <w:rStyle w:val="Hyperlink"/>
          <w:rFonts w:asciiTheme="minorHAnsi" w:hAnsiTheme="minorHAnsi"/>
          <w:color w:val="auto"/>
        </w:rPr>
        <w:t>site us</w:t>
      </w:r>
      <w:r w:rsidR="005D0C72">
        <w:rPr>
          <w:rStyle w:val="Hyperlink"/>
          <w:rFonts w:asciiTheme="minorHAnsi" w:hAnsiTheme="minorHAnsi"/>
          <w:color w:val="auto"/>
        </w:rPr>
        <w:t>age</w:t>
      </w:r>
    </w:p>
    <w:p w14:paraId="096EC386" w14:textId="77777777" w:rsidR="00F82CE9" w:rsidRPr="00201037" w:rsidRDefault="00F82CE9" w:rsidP="00F82CE9">
      <w:pPr>
        <w:rPr>
          <w:rStyle w:val="Hyperlink"/>
          <w:rFonts w:asciiTheme="minorHAnsi" w:hAnsiTheme="minorHAnsi"/>
          <w:b/>
          <w:bCs/>
          <w:color w:val="auto"/>
        </w:rPr>
      </w:pPr>
    </w:p>
    <w:p w14:paraId="5663BE32" w14:textId="1D90C624" w:rsidR="00263882" w:rsidRDefault="00263882" w:rsidP="00263882">
      <w:pPr>
        <w:numPr>
          <w:ilvl w:val="0"/>
          <w:numId w:val="12"/>
        </w:numPr>
        <w:rPr>
          <w:rFonts w:asciiTheme="minorHAnsi" w:hAnsiTheme="minorHAnsi"/>
        </w:rPr>
      </w:pPr>
      <w:r w:rsidRPr="00263882">
        <w:rPr>
          <w:rFonts w:asciiTheme="minorHAnsi" w:hAnsiTheme="minorHAnsi"/>
        </w:rPr>
        <w:t xml:space="preserve">Resource: </w:t>
      </w:r>
      <w:hyperlink r:id="rId20" w:history="1">
        <w:r w:rsidRPr="001632DC">
          <w:rPr>
            <w:rStyle w:val="Hyperlink"/>
            <w:rFonts w:asciiTheme="minorHAnsi" w:hAnsiTheme="minorHAnsi"/>
          </w:rPr>
          <w:t>https://linktr.ee/ascccresolutions</w:t>
        </w:r>
      </w:hyperlink>
    </w:p>
    <w:p w14:paraId="2CBD0767" w14:textId="761FBC29" w:rsidR="006664C2" w:rsidRPr="00F822E8" w:rsidRDefault="004913DE" w:rsidP="00F822E8">
      <w:pPr>
        <w:pStyle w:val="ListParagraph"/>
        <w:numPr>
          <w:ilvl w:val="3"/>
          <w:numId w:val="7"/>
        </w:numPr>
        <w:rPr>
          <w:rFonts w:asciiTheme="minorHAnsi" w:hAnsiTheme="minorHAnsi"/>
        </w:rPr>
      </w:pPr>
      <w:hyperlink r:id="rId21" w:history="1">
        <w:r w:rsidR="00263882" w:rsidRPr="002869A0">
          <w:rPr>
            <w:rStyle w:val="Hyperlink"/>
            <w:rFonts w:asciiTheme="minorHAnsi" w:hAnsiTheme="minorHAnsi"/>
          </w:rPr>
          <w:t>https://www.asccc.org/sites/default/files/publications/Curriculum_0.pdf</w:t>
        </w:r>
      </w:hyperlink>
    </w:p>
    <w:p w14:paraId="52963F74" w14:textId="77777777" w:rsidR="004B6C6E" w:rsidRDefault="004B6C6E" w:rsidP="00786B40">
      <w:pPr>
        <w:rPr>
          <w:rFonts w:asciiTheme="minorHAnsi" w:hAnsiTheme="minorHAnsi"/>
        </w:rPr>
      </w:pPr>
    </w:p>
    <w:p w14:paraId="525EEF22" w14:textId="2F9B057F" w:rsidR="009C1F0C" w:rsidRPr="008C3EA7" w:rsidRDefault="0080639A" w:rsidP="008C3EA7">
      <w:pPr>
        <w:numPr>
          <w:ilvl w:val="0"/>
          <w:numId w:val="11"/>
        </w:numPr>
        <w:rPr>
          <w:rFonts w:asciiTheme="minorHAnsi" w:hAnsiTheme="minorHAnsi"/>
        </w:rPr>
      </w:pPr>
      <w:r w:rsidRPr="002869A0">
        <w:rPr>
          <w:rFonts w:asciiTheme="minorHAnsi" w:hAnsiTheme="minorHAnsi"/>
        </w:rPr>
        <w:t>Announcements</w:t>
      </w:r>
      <w:r w:rsidR="00C955EC">
        <w:rPr>
          <w:rFonts w:asciiTheme="minorHAnsi" w:hAnsiTheme="minorHAnsi"/>
        </w:rPr>
        <w:t>/Resources</w:t>
      </w:r>
    </w:p>
    <w:p w14:paraId="01BF763F" w14:textId="36AD95AB" w:rsidR="0082415D" w:rsidRPr="008C3EA7" w:rsidRDefault="000A17FA" w:rsidP="0082415D">
      <w:pPr>
        <w:numPr>
          <w:ilvl w:val="1"/>
          <w:numId w:val="11"/>
        </w:numPr>
        <w:rPr>
          <w:rFonts w:asciiTheme="minorHAnsi" w:hAnsiTheme="minorHAnsi"/>
        </w:rPr>
      </w:pPr>
      <w:r>
        <w:t xml:space="preserve">Resource: </w:t>
      </w:r>
      <w:hyperlink r:id="rId22" w:tgtFrame="_blank" w:history="1">
        <w:r w:rsidR="00721935" w:rsidRPr="00721935">
          <w:rPr>
            <w:rStyle w:val="Hyperlink"/>
            <w:rFonts w:asciiTheme="minorHAnsi" w:hAnsiTheme="minorHAnsi"/>
          </w:rPr>
          <w:t>Resolutions Fall 2022 webpage.</w:t>
        </w:r>
      </w:hyperlink>
      <w:r w:rsidR="00721935" w:rsidRPr="00721935">
        <w:rPr>
          <w:rFonts w:asciiTheme="minorHAnsi" w:hAnsiTheme="minorHAnsi"/>
        </w:rPr>
        <w:t> </w:t>
      </w:r>
    </w:p>
    <w:p w14:paraId="1F83633F" w14:textId="21224782" w:rsidR="00C851E2" w:rsidRDefault="001037E9" w:rsidP="00C851E2">
      <w:pPr>
        <w:numPr>
          <w:ilvl w:val="1"/>
          <w:numId w:val="11"/>
        </w:numPr>
        <w:rPr>
          <w:rFonts w:asciiTheme="minorHAnsi" w:hAnsiTheme="minorHAnsi"/>
        </w:rPr>
      </w:pPr>
      <w:r>
        <w:rPr>
          <w:rFonts w:asciiTheme="minorHAnsi" w:hAnsiTheme="minorHAnsi"/>
        </w:rPr>
        <w:t xml:space="preserve">Action/Discussion Item Newly </w:t>
      </w:r>
      <w:r w:rsidR="00C851E2">
        <w:rPr>
          <w:rFonts w:asciiTheme="minorHAnsi" w:hAnsiTheme="minorHAnsi"/>
        </w:rPr>
        <w:t>Assigned Resolution:</w:t>
      </w:r>
    </w:p>
    <w:p w14:paraId="6CC91DBD" w14:textId="283373F9" w:rsidR="00C851E2" w:rsidRPr="00C851E2" w:rsidRDefault="007250A9" w:rsidP="00C851E2">
      <w:pPr>
        <w:numPr>
          <w:ilvl w:val="2"/>
          <w:numId w:val="11"/>
        </w:numPr>
        <w:rPr>
          <w:rFonts w:asciiTheme="minorHAnsi" w:hAnsiTheme="minorHAnsi"/>
        </w:rPr>
      </w:pPr>
      <w:r w:rsidRPr="005B3A0F">
        <w:rPr>
          <w:rFonts w:asciiTheme="minorHAnsi" w:hAnsiTheme="minorHAnsi"/>
          <w:b/>
          <w:highlight w:val="yellow"/>
        </w:rPr>
        <w:t>Discussion Item: Electronic Guide Book Outline</w:t>
      </w:r>
      <w:r>
        <w:rPr>
          <w:rFonts w:asciiTheme="minorHAnsi" w:hAnsiTheme="minorHAnsi"/>
        </w:rPr>
        <w:t xml:space="preserve">: </w:t>
      </w:r>
      <w:r w:rsidR="00C851E2" w:rsidRPr="00C851E2">
        <w:rPr>
          <w:rFonts w:asciiTheme="minorHAnsi" w:hAnsiTheme="minorHAnsi"/>
        </w:rPr>
        <w:t>General Education in the California Community College System Resources</w:t>
      </w:r>
    </w:p>
    <w:p w14:paraId="5ED6B548" w14:textId="0D61D51E" w:rsidR="006A680E" w:rsidRDefault="004913DE" w:rsidP="006A680E">
      <w:pPr>
        <w:ind w:left="2160"/>
        <w:rPr>
          <w:rFonts w:asciiTheme="minorHAnsi" w:hAnsiTheme="minorHAnsi"/>
        </w:rPr>
      </w:pPr>
      <w:hyperlink r:id="rId23" w:history="1">
        <w:r w:rsidR="006A680E">
          <w:rPr>
            <w:rStyle w:val="Hyperlink"/>
            <w:rFonts w:asciiTheme="minorHAnsi" w:hAnsiTheme="minorHAnsi"/>
          </w:rPr>
          <w:t>Fall 2022 Resolution Number 04.01</w:t>
        </w:r>
      </w:hyperlink>
    </w:p>
    <w:p w14:paraId="7587243D" w14:textId="77777777" w:rsidR="00C851E2" w:rsidRPr="00C851E2" w:rsidRDefault="00C851E2" w:rsidP="00C851E2">
      <w:pPr>
        <w:ind w:left="2160"/>
        <w:rPr>
          <w:rFonts w:asciiTheme="minorHAnsi" w:hAnsiTheme="minorHAnsi"/>
        </w:rPr>
      </w:pPr>
    </w:p>
    <w:p w14:paraId="71801214" w14:textId="77777777" w:rsidR="00C851E2" w:rsidRPr="00C851E2" w:rsidRDefault="00C851E2" w:rsidP="00C851E2">
      <w:pPr>
        <w:ind w:left="2160"/>
        <w:rPr>
          <w:rFonts w:asciiTheme="minorHAnsi" w:hAnsiTheme="minorHAnsi"/>
        </w:rPr>
      </w:pPr>
      <w:r w:rsidRPr="00C851E2">
        <w:rPr>
          <w:rFonts w:asciiTheme="minorHAnsi" w:hAnsiTheme="minorHAnsi"/>
        </w:rPr>
        <w:t>Whereas, Multiple general education patterns have been established to meet requirements for California community college students who are seeking to earn an associate degree, baccalaureate degree, or transfer eligibility;</w:t>
      </w:r>
    </w:p>
    <w:p w14:paraId="594282DF" w14:textId="77777777" w:rsidR="00C851E2" w:rsidRPr="00C851E2" w:rsidRDefault="00C851E2" w:rsidP="00C851E2">
      <w:pPr>
        <w:ind w:left="2160"/>
        <w:rPr>
          <w:rFonts w:asciiTheme="minorHAnsi" w:hAnsiTheme="minorHAnsi"/>
        </w:rPr>
      </w:pPr>
    </w:p>
    <w:p w14:paraId="67A39DB8" w14:textId="77777777" w:rsidR="00C851E2" w:rsidRPr="00C851E2" w:rsidRDefault="00C851E2" w:rsidP="00C851E2">
      <w:pPr>
        <w:ind w:left="2160"/>
        <w:rPr>
          <w:rFonts w:asciiTheme="minorHAnsi" w:hAnsiTheme="minorHAnsi"/>
        </w:rPr>
      </w:pPr>
      <w:r w:rsidRPr="00C851E2">
        <w:rPr>
          <w:rFonts w:asciiTheme="minorHAnsi" w:hAnsiTheme="minorHAnsi"/>
        </w:rPr>
        <w:t>Whereas, Policies and practices regarding general education align directly with the 10+1 [1] areas of academic and professional matters under the purview of the academic senates, including curriculum, degree and certificate requirements, and standards or policies regarding student preparation and success, and require collegial consultation with local academic senates;</w:t>
      </w:r>
    </w:p>
    <w:p w14:paraId="0AE68D97" w14:textId="77777777" w:rsidR="00C851E2" w:rsidRPr="00C851E2" w:rsidRDefault="00C851E2" w:rsidP="00C851E2">
      <w:pPr>
        <w:ind w:left="1980"/>
        <w:rPr>
          <w:rFonts w:asciiTheme="minorHAnsi" w:hAnsiTheme="minorHAnsi"/>
        </w:rPr>
      </w:pPr>
    </w:p>
    <w:p w14:paraId="49D282FE" w14:textId="77777777" w:rsidR="00C851E2" w:rsidRPr="00C851E2" w:rsidRDefault="00C851E2" w:rsidP="00C851E2">
      <w:pPr>
        <w:ind w:left="2160"/>
        <w:rPr>
          <w:rFonts w:asciiTheme="minorHAnsi" w:hAnsiTheme="minorHAnsi"/>
        </w:rPr>
      </w:pPr>
      <w:r w:rsidRPr="00C851E2">
        <w:rPr>
          <w:rFonts w:asciiTheme="minorHAnsi" w:hAnsiTheme="minorHAnsi"/>
        </w:rPr>
        <w:t>Whereas, Legislation, including AB 1460 (Weber, 2020), [2] AB 928 (Berman, 2021), [3] AB 927 (Medina, 2021) the expansion of the California community college baccalaureate programs, [4] the new proposed California Intersegmental General Education Transfer Curriculum (CalGETC), [5] and the new California Community Colleges’ ethnic studies graduation requirement, [6] will require colleges to re-examine local general education policies and practices; and</w:t>
      </w:r>
    </w:p>
    <w:p w14:paraId="2BF81966" w14:textId="77777777" w:rsidR="00C851E2" w:rsidRPr="00C851E2" w:rsidRDefault="00C851E2" w:rsidP="00C851E2">
      <w:pPr>
        <w:ind w:left="2160"/>
        <w:rPr>
          <w:rFonts w:asciiTheme="minorHAnsi" w:hAnsiTheme="minorHAnsi"/>
        </w:rPr>
      </w:pPr>
    </w:p>
    <w:p w14:paraId="67F330B3" w14:textId="77777777" w:rsidR="00C851E2" w:rsidRPr="00C851E2" w:rsidRDefault="00C851E2" w:rsidP="00C851E2">
      <w:pPr>
        <w:ind w:left="2160"/>
        <w:rPr>
          <w:rFonts w:asciiTheme="minorHAnsi" w:hAnsiTheme="minorHAnsi"/>
        </w:rPr>
      </w:pPr>
      <w:r w:rsidRPr="00C851E2">
        <w:rPr>
          <w:rFonts w:asciiTheme="minorHAnsi" w:hAnsiTheme="minorHAnsi"/>
        </w:rPr>
        <w:t xml:space="preserve">Whereas, Local academic senate leaders and other practitioners look to the </w:t>
      </w:r>
      <w:r w:rsidRPr="00C851E2">
        <w:rPr>
          <w:rFonts w:asciiTheme="minorHAnsi" w:hAnsiTheme="minorHAnsi"/>
        </w:rPr>
        <w:lastRenderedPageBreak/>
        <w:t>Academic Senate for California Community Colleges’ publications to support local decisions and discussions on academic and professional matters, and therefore resources need to be up to date to reflect the current status of general education;</w:t>
      </w:r>
    </w:p>
    <w:p w14:paraId="77A02A47" w14:textId="77777777" w:rsidR="00C851E2" w:rsidRPr="00C851E2" w:rsidRDefault="00C851E2" w:rsidP="00C851E2">
      <w:pPr>
        <w:ind w:left="2160"/>
        <w:rPr>
          <w:rFonts w:asciiTheme="minorHAnsi" w:hAnsiTheme="minorHAnsi"/>
        </w:rPr>
      </w:pPr>
    </w:p>
    <w:p w14:paraId="4567BD04" w14:textId="4994E58A" w:rsidR="00C851E2" w:rsidRPr="007250A9" w:rsidRDefault="00C851E2" w:rsidP="00C851E2">
      <w:pPr>
        <w:ind w:left="2160"/>
        <w:rPr>
          <w:rFonts w:asciiTheme="minorHAnsi" w:hAnsiTheme="minorHAnsi"/>
          <w:i/>
          <w:iCs/>
          <w:color w:val="FF0000"/>
        </w:rPr>
      </w:pPr>
      <w:r w:rsidRPr="007250A9">
        <w:rPr>
          <w:rFonts w:asciiTheme="minorHAnsi" w:hAnsiTheme="minorHAnsi"/>
          <w:i/>
          <w:iCs/>
          <w:color w:val="FF0000"/>
        </w:rPr>
        <w:t>Resolved, That the Academic Senate for California Community Colleges develop resources such as a paper or guidebook on general education in the California Community College system by the 2024 Spring Plenary Session.</w:t>
      </w:r>
    </w:p>
    <w:p w14:paraId="7036B91E" w14:textId="29A51874" w:rsidR="00F80ACF" w:rsidRDefault="00F80ACF" w:rsidP="00601133">
      <w:pPr>
        <w:rPr>
          <w:rFonts w:asciiTheme="minorHAnsi" w:hAnsiTheme="minorHAnsi"/>
        </w:rPr>
      </w:pPr>
    </w:p>
    <w:p w14:paraId="3DA7E106" w14:textId="69A6CDEA" w:rsidR="00601133" w:rsidRDefault="00601133" w:rsidP="00601133">
      <w:pPr>
        <w:rPr>
          <w:rFonts w:asciiTheme="minorHAnsi" w:hAnsiTheme="minorHAnsi"/>
        </w:rPr>
      </w:pPr>
      <w:r>
        <w:rPr>
          <w:rFonts w:asciiTheme="minorHAnsi" w:hAnsiTheme="minorHAnsi"/>
        </w:rPr>
        <w:tab/>
        <w:t>Initiate the work on an outline for an electronic guidebook</w:t>
      </w:r>
      <w:r w:rsidR="004A4341">
        <w:rPr>
          <w:rFonts w:asciiTheme="minorHAnsi" w:hAnsiTheme="minorHAnsi"/>
        </w:rPr>
        <w:t>.</w:t>
      </w:r>
    </w:p>
    <w:p w14:paraId="0D26EED5" w14:textId="77777777" w:rsidR="00601133" w:rsidRDefault="00601133" w:rsidP="00601133">
      <w:pPr>
        <w:rPr>
          <w:rFonts w:asciiTheme="minorHAnsi" w:hAnsiTheme="minorHAnsi"/>
        </w:rPr>
      </w:pPr>
    </w:p>
    <w:p w14:paraId="58511C79" w14:textId="06B33F9B" w:rsidR="00C851E2" w:rsidRPr="00C851E2" w:rsidRDefault="00C851E2" w:rsidP="00C851E2">
      <w:pPr>
        <w:numPr>
          <w:ilvl w:val="1"/>
          <w:numId w:val="11"/>
        </w:numPr>
        <w:rPr>
          <w:rFonts w:asciiTheme="minorHAnsi" w:hAnsiTheme="minorHAnsi"/>
        </w:rPr>
      </w:pPr>
      <w:r>
        <w:rPr>
          <w:rFonts w:asciiTheme="minorHAnsi" w:hAnsiTheme="minorHAnsi"/>
        </w:rPr>
        <w:t>Curriculum Related Resolutions:</w:t>
      </w:r>
    </w:p>
    <w:p w14:paraId="0F3A0ED4" w14:textId="77777777" w:rsidR="007F0F02" w:rsidRDefault="004913DE" w:rsidP="007F0F02">
      <w:pPr>
        <w:pStyle w:val="TOC1"/>
        <w:rPr>
          <w:rFonts w:asciiTheme="minorHAnsi" w:eastAsiaTheme="minorEastAsia" w:hAnsiTheme="minorHAnsi" w:cstheme="minorBidi"/>
          <w:b w:val="0"/>
          <w:bCs w:val="0"/>
          <w:sz w:val="24"/>
          <w:szCs w:val="24"/>
        </w:rPr>
      </w:pPr>
      <w:hyperlink w:anchor="_Toc119048557" w:history="1">
        <w:r w:rsidR="007F0F02" w:rsidRPr="00C16072">
          <w:rPr>
            <w:rStyle w:val="Hyperlink"/>
          </w:rPr>
          <w:t>7.0 Consultation with the Chancellor’s Office</w:t>
        </w:r>
        <w:r w:rsidR="007F0F02">
          <w:rPr>
            <w:webHidden/>
          </w:rPr>
          <w:tab/>
        </w:r>
        <w:r w:rsidR="007F0F02">
          <w:rPr>
            <w:webHidden/>
          </w:rPr>
          <w:fldChar w:fldCharType="begin"/>
        </w:r>
        <w:r w:rsidR="007F0F02">
          <w:rPr>
            <w:webHidden/>
          </w:rPr>
          <w:instrText xml:space="preserve"> PAGEREF _Toc119048557 \h </w:instrText>
        </w:r>
        <w:r w:rsidR="007F0F02">
          <w:rPr>
            <w:webHidden/>
          </w:rPr>
        </w:r>
        <w:r w:rsidR="007F0F02">
          <w:rPr>
            <w:webHidden/>
          </w:rPr>
          <w:fldChar w:fldCharType="separate"/>
        </w:r>
        <w:r w:rsidR="007F0F02">
          <w:rPr>
            <w:webHidden/>
          </w:rPr>
          <w:t>12</w:t>
        </w:r>
        <w:r w:rsidR="007F0F02">
          <w:rPr>
            <w:webHidden/>
          </w:rPr>
          <w:fldChar w:fldCharType="end"/>
        </w:r>
      </w:hyperlink>
    </w:p>
    <w:p w14:paraId="41578161" w14:textId="77777777" w:rsidR="007F0F02" w:rsidRDefault="004913DE" w:rsidP="007F0F02">
      <w:pPr>
        <w:pStyle w:val="TOC2"/>
        <w:rPr>
          <w:rFonts w:asciiTheme="minorHAnsi" w:eastAsiaTheme="minorEastAsia" w:hAnsiTheme="minorHAnsi" w:cstheme="minorBidi"/>
          <w:sz w:val="24"/>
          <w:szCs w:val="24"/>
        </w:rPr>
      </w:pPr>
      <w:hyperlink w:anchor="_Toc119048558" w:history="1">
        <w:r w:rsidR="007F0F02" w:rsidRPr="00C16072">
          <w:rPr>
            <w:rStyle w:val="Hyperlink"/>
          </w:rPr>
          <w:t>07.01 F22  Comprehensive Title 5 Revision to Align Associate Degree General Education with the AB 928-required General Education Pathway</w:t>
        </w:r>
        <w:r w:rsidR="007F0F02">
          <w:rPr>
            <w:webHidden/>
          </w:rPr>
          <w:tab/>
        </w:r>
        <w:r w:rsidR="007F0F02">
          <w:rPr>
            <w:webHidden/>
          </w:rPr>
          <w:fldChar w:fldCharType="begin"/>
        </w:r>
        <w:r w:rsidR="007F0F02">
          <w:rPr>
            <w:webHidden/>
          </w:rPr>
          <w:instrText xml:space="preserve"> PAGEREF _Toc119048558 \h </w:instrText>
        </w:r>
        <w:r w:rsidR="007F0F02">
          <w:rPr>
            <w:webHidden/>
          </w:rPr>
        </w:r>
        <w:r w:rsidR="007F0F02">
          <w:rPr>
            <w:webHidden/>
          </w:rPr>
          <w:fldChar w:fldCharType="separate"/>
        </w:r>
        <w:r w:rsidR="007F0F02">
          <w:rPr>
            <w:webHidden/>
          </w:rPr>
          <w:t>12</w:t>
        </w:r>
        <w:r w:rsidR="007F0F02">
          <w:rPr>
            <w:webHidden/>
          </w:rPr>
          <w:fldChar w:fldCharType="end"/>
        </w:r>
      </w:hyperlink>
    </w:p>
    <w:p w14:paraId="550B4014" w14:textId="77777777" w:rsidR="007F0F02" w:rsidRDefault="004913DE" w:rsidP="007F0F02">
      <w:pPr>
        <w:pStyle w:val="TOC2"/>
        <w:rPr>
          <w:rFonts w:asciiTheme="minorHAnsi" w:eastAsiaTheme="minorEastAsia" w:hAnsiTheme="minorHAnsi" w:cstheme="minorBidi"/>
          <w:sz w:val="24"/>
          <w:szCs w:val="24"/>
        </w:rPr>
      </w:pPr>
      <w:hyperlink w:anchor="_Toc119048559" w:history="1">
        <w:r w:rsidR="007F0F02" w:rsidRPr="00C16072">
          <w:rPr>
            <w:rStyle w:val="Hyperlink"/>
          </w:rPr>
          <w:t>07.02 F22  Support Revisions to Lower Division General Education Requirements for California Community College Baccalaureate Degrees</w:t>
        </w:r>
        <w:r w:rsidR="007F0F02">
          <w:rPr>
            <w:webHidden/>
          </w:rPr>
          <w:tab/>
        </w:r>
        <w:r w:rsidR="007F0F02">
          <w:rPr>
            <w:webHidden/>
          </w:rPr>
          <w:fldChar w:fldCharType="begin"/>
        </w:r>
        <w:r w:rsidR="007F0F02">
          <w:rPr>
            <w:webHidden/>
          </w:rPr>
          <w:instrText xml:space="preserve"> PAGEREF _Toc119048559 \h </w:instrText>
        </w:r>
        <w:r w:rsidR="007F0F02">
          <w:rPr>
            <w:webHidden/>
          </w:rPr>
        </w:r>
        <w:r w:rsidR="007F0F02">
          <w:rPr>
            <w:webHidden/>
          </w:rPr>
          <w:fldChar w:fldCharType="separate"/>
        </w:r>
        <w:r w:rsidR="007F0F02">
          <w:rPr>
            <w:webHidden/>
          </w:rPr>
          <w:t>13</w:t>
        </w:r>
        <w:r w:rsidR="007F0F02">
          <w:rPr>
            <w:webHidden/>
          </w:rPr>
          <w:fldChar w:fldCharType="end"/>
        </w:r>
      </w:hyperlink>
    </w:p>
    <w:p w14:paraId="2BA610F0" w14:textId="6E5A02B7" w:rsidR="007F0F02" w:rsidRDefault="004913DE" w:rsidP="007F0F02">
      <w:pPr>
        <w:pStyle w:val="TOC2"/>
      </w:pPr>
      <w:hyperlink w:anchor="_Toc119048560" w:history="1">
        <w:r w:rsidR="007F0F02" w:rsidRPr="00C16072">
          <w:rPr>
            <w:rStyle w:val="Hyperlink"/>
          </w:rPr>
          <w:t>07.03 F22  Model the Common Course Numbering System and Processes after C-ID</w:t>
        </w:r>
        <w:r w:rsidR="007F0F02">
          <w:rPr>
            <w:webHidden/>
          </w:rPr>
          <w:tab/>
        </w:r>
        <w:r w:rsidR="007F0F02">
          <w:rPr>
            <w:webHidden/>
          </w:rPr>
          <w:fldChar w:fldCharType="begin"/>
        </w:r>
        <w:r w:rsidR="007F0F02">
          <w:rPr>
            <w:webHidden/>
          </w:rPr>
          <w:instrText xml:space="preserve"> PAGEREF _Toc119048560 \h </w:instrText>
        </w:r>
        <w:r w:rsidR="007F0F02">
          <w:rPr>
            <w:webHidden/>
          </w:rPr>
        </w:r>
        <w:r w:rsidR="007F0F02">
          <w:rPr>
            <w:webHidden/>
          </w:rPr>
          <w:fldChar w:fldCharType="separate"/>
        </w:r>
        <w:r w:rsidR="007F0F02">
          <w:rPr>
            <w:webHidden/>
          </w:rPr>
          <w:t>15</w:t>
        </w:r>
        <w:r w:rsidR="007F0F02">
          <w:rPr>
            <w:webHidden/>
          </w:rPr>
          <w:fldChar w:fldCharType="end"/>
        </w:r>
      </w:hyperlink>
    </w:p>
    <w:p w14:paraId="721FDF60" w14:textId="77777777" w:rsidR="009C23B3" w:rsidRPr="009C23B3" w:rsidRDefault="004913DE" w:rsidP="009C23B3">
      <w:pPr>
        <w:rPr>
          <w:rFonts w:eastAsiaTheme="minorEastAsia"/>
        </w:rPr>
      </w:pPr>
      <w:hyperlink w:anchor="_Toc119048572" w:history="1">
        <w:r w:rsidR="009C23B3" w:rsidRPr="009C23B3">
          <w:rPr>
            <w:rStyle w:val="Hyperlink"/>
            <w:rFonts w:eastAsiaTheme="minorEastAsia"/>
            <w:b/>
            <w:bCs/>
          </w:rPr>
          <w:t>9.0 Curriculum</w:t>
        </w:r>
        <w:r w:rsidR="009C23B3" w:rsidRPr="009C23B3">
          <w:rPr>
            <w:rStyle w:val="Hyperlink"/>
            <w:rFonts w:eastAsiaTheme="minorEastAsia"/>
            <w:b/>
            <w:bCs/>
            <w:webHidden/>
          </w:rPr>
          <w:tab/>
        </w:r>
        <w:r w:rsidR="009C23B3" w:rsidRPr="009C23B3">
          <w:rPr>
            <w:rStyle w:val="Hyperlink"/>
            <w:rFonts w:eastAsiaTheme="minorEastAsia"/>
            <w:b/>
            <w:bCs/>
            <w:webHidden/>
          </w:rPr>
          <w:fldChar w:fldCharType="begin"/>
        </w:r>
        <w:r w:rsidR="009C23B3" w:rsidRPr="009C23B3">
          <w:rPr>
            <w:rStyle w:val="Hyperlink"/>
            <w:rFonts w:eastAsiaTheme="minorEastAsia"/>
            <w:b/>
            <w:bCs/>
            <w:webHidden/>
          </w:rPr>
          <w:instrText xml:space="preserve"> PAGEREF _Toc119048572 \h </w:instrText>
        </w:r>
        <w:r w:rsidR="009C23B3" w:rsidRPr="009C23B3">
          <w:rPr>
            <w:rStyle w:val="Hyperlink"/>
            <w:rFonts w:eastAsiaTheme="minorEastAsia"/>
            <w:b/>
            <w:bCs/>
            <w:webHidden/>
          </w:rPr>
        </w:r>
        <w:r w:rsidR="009C23B3" w:rsidRPr="009C23B3">
          <w:rPr>
            <w:rStyle w:val="Hyperlink"/>
            <w:rFonts w:eastAsiaTheme="minorEastAsia"/>
            <w:b/>
            <w:bCs/>
            <w:webHidden/>
          </w:rPr>
          <w:fldChar w:fldCharType="separate"/>
        </w:r>
        <w:r w:rsidR="009C23B3" w:rsidRPr="009C23B3">
          <w:rPr>
            <w:rStyle w:val="Hyperlink"/>
            <w:rFonts w:eastAsiaTheme="minorEastAsia"/>
            <w:b/>
            <w:bCs/>
            <w:webHidden/>
          </w:rPr>
          <w:t>29</w:t>
        </w:r>
        <w:r w:rsidR="009C23B3" w:rsidRPr="009C23B3">
          <w:rPr>
            <w:rStyle w:val="Hyperlink"/>
            <w:rFonts w:eastAsiaTheme="minorEastAsia"/>
            <w:webHidden/>
          </w:rPr>
          <w:fldChar w:fldCharType="end"/>
        </w:r>
      </w:hyperlink>
    </w:p>
    <w:p w14:paraId="4BC96AA6" w14:textId="77777777" w:rsidR="009C23B3" w:rsidRPr="009C23B3" w:rsidRDefault="004913DE" w:rsidP="009C23B3">
      <w:pPr>
        <w:rPr>
          <w:rFonts w:eastAsiaTheme="minorEastAsia"/>
        </w:rPr>
      </w:pPr>
      <w:hyperlink w:anchor="_Toc119048573" w:history="1">
        <w:r w:rsidR="009C23B3" w:rsidRPr="009C23B3">
          <w:rPr>
            <w:rStyle w:val="Hyperlink"/>
            <w:rFonts w:eastAsiaTheme="minorEastAsia"/>
          </w:rPr>
          <w:t>09.01 F22  Removing Barriers to the Adoption of Open Educational Resources</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_Toc119048573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29</w:t>
        </w:r>
        <w:r w:rsidR="009C23B3" w:rsidRPr="009C23B3">
          <w:rPr>
            <w:rStyle w:val="Hyperlink"/>
            <w:rFonts w:eastAsiaTheme="minorEastAsia"/>
            <w:webHidden/>
          </w:rPr>
          <w:fldChar w:fldCharType="end"/>
        </w:r>
      </w:hyperlink>
    </w:p>
    <w:p w14:paraId="550C276B" w14:textId="56202715" w:rsidR="007F0F02" w:rsidRPr="008C3EA7" w:rsidRDefault="004913DE" w:rsidP="008C3EA7">
      <w:pPr>
        <w:ind w:right="-630"/>
        <w:rPr>
          <w:rFonts w:eastAsiaTheme="minorEastAsia"/>
        </w:rPr>
      </w:pPr>
      <w:hyperlink w:anchor="_Toc119048574" w:history="1">
        <w:r w:rsidR="009C23B3" w:rsidRPr="009C23B3">
          <w:rPr>
            <w:rStyle w:val="Hyperlink"/>
            <w:rFonts w:eastAsiaTheme="minorEastAsia"/>
          </w:rPr>
          <w:t>09.02 F22  Adding Lifelong Learning and Self-Development Requirement to the Proposed Lower Division General Education Pathway for the California Community College Baccalaureate Degree</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_Toc119048574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30</w:t>
        </w:r>
        <w:r w:rsidR="009C23B3" w:rsidRPr="009C23B3">
          <w:rPr>
            <w:rStyle w:val="Hyperlink"/>
            <w:rFonts w:eastAsiaTheme="minorEastAsia"/>
            <w:webHidden/>
          </w:rPr>
          <w:fldChar w:fldCharType="end"/>
        </w:r>
      </w:hyperlink>
    </w:p>
    <w:p w14:paraId="06B92E43" w14:textId="0ECAD844" w:rsidR="00721935" w:rsidRDefault="004913DE" w:rsidP="00721935">
      <w:pPr>
        <w:numPr>
          <w:ilvl w:val="1"/>
          <w:numId w:val="11"/>
        </w:numPr>
        <w:rPr>
          <w:rFonts w:asciiTheme="minorHAnsi" w:hAnsiTheme="minorHAnsi"/>
        </w:rPr>
      </w:pPr>
      <w:hyperlink r:id="rId24" w:history="1">
        <w:r w:rsidR="00721935" w:rsidRPr="00FC5116">
          <w:rPr>
            <w:rStyle w:val="Hyperlink"/>
            <w:rFonts w:asciiTheme="minorHAnsi" w:hAnsiTheme="minorHAnsi"/>
          </w:rPr>
          <w:t>https://www.asccc.org/sites/default/files/</w:t>
        </w:r>
        <w:bookmarkStart w:id="1" w:name="_Hlk119270514"/>
        <w:r w:rsidR="00721935" w:rsidRPr="00FC5116">
          <w:rPr>
            <w:rStyle w:val="Hyperlink"/>
            <w:rFonts w:asciiTheme="minorHAnsi" w:hAnsiTheme="minorHAnsi"/>
          </w:rPr>
          <w:t>CCC_DEI-in-Curriculum_Model_Principles_and_Practices</w:t>
        </w:r>
        <w:bookmarkEnd w:id="1"/>
        <w:r w:rsidR="00721935" w:rsidRPr="00FC5116">
          <w:rPr>
            <w:rStyle w:val="Hyperlink"/>
            <w:rFonts w:asciiTheme="minorHAnsi" w:hAnsiTheme="minorHAnsi"/>
          </w:rPr>
          <w:t>_June_2022.pdf</w:t>
        </w:r>
      </w:hyperlink>
    </w:p>
    <w:p w14:paraId="2E2CEF3D" w14:textId="77777777" w:rsidR="00AF418B" w:rsidRPr="00721935" w:rsidRDefault="00AF418B" w:rsidP="004010F3">
      <w:pPr>
        <w:rPr>
          <w:rFonts w:asciiTheme="minorHAnsi" w:hAnsiTheme="minorHAnsi"/>
        </w:rPr>
      </w:pPr>
    </w:p>
    <w:p w14:paraId="402485C5" w14:textId="6F3BB632" w:rsidR="00412492" w:rsidRPr="00977AF9" w:rsidRDefault="00F720A3" w:rsidP="004B6C6E">
      <w:pPr>
        <w:numPr>
          <w:ilvl w:val="1"/>
          <w:numId w:val="11"/>
        </w:numPr>
        <w:rPr>
          <w:rStyle w:val="Hyperlink"/>
          <w:rFonts w:asciiTheme="minorHAnsi" w:hAnsiTheme="minorHAnsi"/>
          <w:color w:val="auto"/>
        </w:rPr>
      </w:pPr>
      <w:r w:rsidRPr="002869A0">
        <w:rPr>
          <w:rFonts w:asciiTheme="minorHAnsi" w:hAnsiTheme="minorHAnsi"/>
        </w:rPr>
        <w:t>Events</w:t>
      </w:r>
      <w:r w:rsidR="004E3BFF" w:rsidRPr="002869A0">
        <w:rPr>
          <w:rFonts w:asciiTheme="minorHAnsi" w:hAnsiTheme="minorHAnsi"/>
        </w:rPr>
        <w:t xml:space="preserve"> </w:t>
      </w:r>
      <w:hyperlink r:id="rId25" w:history="1">
        <w:r w:rsidR="004E3BFF" w:rsidRPr="002869A0">
          <w:rPr>
            <w:rStyle w:val="Hyperlink"/>
            <w:rFonts w:asciiTheme="minorHAnsi" w:hAnsiTheme="minorHAnsi"/>
          </w:rPr>
          <w:t>https://www.asccc.org/calendar/list/events</w:t>
        </w:r>
      </w:hyperlink>
    </w:p>
    <w:p w14:paraId="7127EC3B" w14:textId="334CCFCF" w:rsidR="006C63E9" w:rsidRDefault="006C63E9" w:rsidP="00977AF9">
      <w:pPr>
        <w:numPr>
          <w:ilvl w:val="2"/>
          <w:numId w:val="11"/>
        </w:numPr>
        <w:rPr>
          <w:rFonts w:asciiTheme="minorHAnsi" w:hAnsiTheme="minorHAnsi"/>
        </w:rPr>
      </w:pPr>
      <w:r w:rsidRPr="00977AF9">
        <w:rPr>
          <w:rFonts w:asciiTheme="minorHAnsi" w:hAnsiTheme="minorHAnsi"/>
        </w:rPr>
        <w:t>Upcoming Events and Meetings</w:t>
      </w:r>
    </w:p>
    <w:p w14:paraId="4654AF48" w14:textId="7C9028A4" w:rsidR="00EE20C5" w:rsidRPr="00834D1A" w:rsidRDefault="00EE20C5" w:rsidP="00EE20C5">
      <w:pPr>
        <w:ind w:left="2880"/>
        <w:rPr>
          <w:rFonts w:asciiTheme="minorHAnsi" w:hAnsiTheme="minorHAnsi"/>
          <w:b/>
          <w:bCs/>
        </w:rPr>
      </w:pPr>
    </w:p>
    <w:p w14:paraId="24CD005B" w14:textId="3C31C1F0" w:rsidR="00EE20C5" w:rsidRDefault="00EE20C5" w:rsidP="00EE20C5">
      <w:pPr>
        <w:numPr>
          <w:ilvl w:val="3"/>
          <w:numId w:val="11"/>
        </w:numPr>
        <w:rPr>
          <w:rFonts w:asciiTheme="minorHAnsi" w:hAnsiTheme="minorHAnsi"/>
        </w:rPr>
      </w:pPr>
      <w:r w:rsidRPr="00834D1A">
        <w:rPr>
          <w:rFonts w:asciiTheme="minorHAnsi" w:hAnsiTheme="minorHAnsi"/>
          <w:b/>
          <w:bCs/>
        </w:rPr>
        <w:t>March 20, 2023 - 9:00am </w:t>
      </w:r>
      <w:r w:rsidRPr="00834D1A">
        <w:rPr>
          <w:rFonts w:asciiTheme="minorHAnsi" w:hAnsiTheme="minorHAnsi"/>
        </w:rPr>
        <w:t>Compton College</w:t>
      </w:r>
      <w:r>
        <w:rPr>
          <w:rFonts w:asciiTheme="minorHAnsi" w:hAnsiTheme="minorHAnsi"/>
        </w:rPr>
        <w:t xml:space="preserve"> </w:t>
      </w:r>
      <w:r w:rsidRPr="00EE20C5">
        <w:rPr>
          <w:noProof/>
        </w:rPr>
        <w:drawing>
          <wp:inline distT="0" distB="0" distL="0" distR="0" wp14:anchorId="261D96C7" wp14:editId="07B169BA">
            <wp:extent cx="59436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tbl>
      <w:tblPr>
        <w:tblW w:w="13050" w:type="dxa"/>
        <w:shd w:val="clear" w:color="auto" w:fill="FFFFFF"/>
        <w:tblCellMar>
          <w:top w:w="15" w:type="dxa"/>
          <w:left w:w="15" w:type="dxa"/>
          <w:bottom w:w="15" w:type="dxa"/>
          <w:right w:w="15" w:type="dxa"/>
        </w:tblCellMar>
        <w:tblLook w:val="04A0" w:firstRow="1" w:lastRow="0" w:firstColumn="1" w:lastColumn="0" w:noHBand="0" w:noVBand="1"/>
      </w:tblPr>
      <w:tblGrid>
        <w:gridCol w:w="12983"/>
        <w:gridCol w:w="67"/>
      </w:tblGrid>
      <w:tr w:rsidR="00834D1A" w:rsidRPr="00834D1A" w14:paraId="0C04EFB1" w14:textId="77777777" w:rsidTr="00834D1A">
        <w:tc>
          <w:tcPr>
            <w:tcW w:w="0" w:type="auto"/>
            <w:shd w:val="clear" w:color="auto" w:fill="FFFFFF"/>
            <w:vAlign w:val="center"/>
            <w:hideMark/>
          </w:tcPr>
          <w:p w14:paraId="33A5CAC2" w14:textId="77777777" w:rsidR="00EE20C5" w:rsidRDefault="00EE20C5" w:rsidP="00834D1A">
            <w:pPr>
              <w:numPr>
                <w:ilvl w:val="3"/>
                <w:numId w:val="11"/>
              </w:numPr>
              <w:rPr>
                <w:rFonts w:asciiTheme="minorHAnsi" w:hAnsiTheme="minorHAnsi"/>
                <w:b/>
                <w:bCs/>
              </w:rPr>
            </w:pPr>
            <w:r>
              <w:rPr>
                <w:rFonts w:asciiTheme="minorHAnsi" w:hAnsiTheme="minorHAnsi"/>
                <w:b/>
                <w:bCs/>
              </w:rPr>
              <w:t xml:space="preserve">Area Meetings: </w:t>
            </w:r>
          </w:p>
          <w:p w14:paraId="7E280B23" w14:textId="76DDBCED" w:rsidR="00834D1A" w:rsidRPr="00834D1A" w:rsidRDefault="004913DE" w:rsidP="00EE20C5">
            <w:pPr>
              <w:ind w:left="2880"/>
              <w:rPr>
                <w:rFonts w:asciiTheme="minorHAnsi" w:hAnsiTheme="minorHAnsi"/>
                <w:b/>
                <w:bCs/>
              </w:rPr>
            </w:pPr>
            <w:hyperlink r:id="rId27" w:history="1">
              <w:r w:rsidR="00834D1A" w:rsidRPr="00834D1A">
                <w:rPr>
                  <w:rStyle w:val="Hyperlink"/>
                  <w:rFonts w:asciiTheme="minorHAnsi" w:hAnsiTheme="minorHAnsi"/>
                  <w:b/>
                  <w:bCs/>
                </w:rPr>
                <w:t>Area C Meeting</w:t>
              </w:r>
            </w:hyperlink>
          </w:p>
          <w:p w14:paraId="61403406" w14:textId="77777777" w:rsidR="00834D1A" w:rsidRPr="00834D1A" w:rsidRDefault="00834D1A" w:rsidP="00834D1A">
            <w:pPr>
              <w:ind w:left="2880"/>
              <w:rPr>
                <w:rFonts w:asciiTheme="minorHAnsi" w:hAnsiTheme="minorHAnsi"/>
              </w:rPr>
            </w:pPr>
            <w:r w:rsidRPr="00834D1A">
              <w:rPr>
                <w:rFonts w:asciiTheme="minorHAnsi" w:hAnsiTheme="minorHAnsi"/>
                <w:b/>
                <w:bCs/>
              </w:rPr>
              <w:t>March 25, 2023 - 9:00am </w:t>
            </w:r>
            <w:r w:rsidRPr="00834D1A">
              <w:rPr>
                <w:rFonts w:asciiTheme="minorHAnsi" w:hAnsiTheme="minorHAnsi"/>
              </w:rPr>
              <w:t>Zoom Events</w:t>
            </w:r>
          </w:p>
        </w:tc>
        <w:tc>
          <w:tcPr>
            <w:tcW w:w="0" w:type="auto"/>
            <w:shd w:val="clear" w:color="auto" w:fill="FFFFFF"/>
            <w:vAlign w:val="center"/>
            <w:hideMark/>
          </w:tcPr>
          <w:p w14:paraId="7718C330" w14:textId="77777777" w:rsidR="00834D1A" w:rsidRPr="00834D1A" w:rsidRDefault="00834D1A" w:rsidP="00834D1A">
            <w:pPr>
              <w:numPr>
                <w:ilvl w:val="3"/>
                <w:numId w:val="11"/>
              </w:numPr>
              <w:rPr>
                <w:rFonts w:asciiTheme="minorHAnsi" w:hAnsiTheme="minorHAnsi"/>
              </w:rPr>
            </w:pPr>
          </w:p>
        </w:tc>
      </w:tr>
      <w:tr w:rsidR="00834D1A" w:rsidRPr="00834D1A" w14:paraId="24CAD31F" w14:textId="77777777" w:rsidTr="00834D1A">
        <w:tc>
          <w:tcPr>
            <w:tcW w:w="0" w:type="auto"/>
            <w:shd w:val="clear" w:color="auto" w:fill="F1F1F1"/>
            <w:vAlign w:val="center"/>
            <w:hideMark/>
          </w:tcPr>
          <w:p w14:paraId="346C1877" w14:textId="77777777" w:rsidR="00834D1A" w:rsidRPr="00834D1A" w:rsidRDefault="004913DE" w:rsidP="00834D1A">
            <w:pPr>
              <w:ind w:left="2880"/>
              <w:rPr>
                <w:rFonts w:asciiTheme="minorHAnsi" w:hAnsiTheme="minorHAnsi"/>
                <w:b/>
                <w:bCs/>
              </w:rPr>
            </w:pPr>
            <w:hyperlink r:id="rId28" w:history="1">
              <w:r w:rsidR="00834D1A" w:rsidRPr="00834D1A">
                <w:rPr>
                  <w:rStyle w:val="Hyperlink"/>
                  <w:rFonts w:asciiTheme="minorHAnsi" w:hAnsiTheme="minorHAnsi"/>
                  <w:b/>
                  <w:bCs/>
                </w:rPr>
                <w:t>Area D Meeting</w:t>
              </w:r>
            </w:hyperlink>
          </w:p>
          <w:p w14:paraId="31F36BCB" w14:textId="77777777" w:rsidR="00834D1A" w:rsidRPr="00834D1A" w:rsidRDefault="00834D1A" w:rsidP="00834D1A">
            <w:pPr>
              <w:ind w:left="2880"/>
              <w:rPr>
                <w:rFonts w:asciiTheme="minorHAnsi" w:hAnsiTheme="minorHAnsi"/>
              </w:rPr>
            </w:pPr>
            <w:r w:rsidRPr="00834D1A">
              <w:rPr>
                <w:rFonts w:asciiTheme="minorHAnsi" w:hAnsiTheme="minorHAnsi"/>
                <w:b/>
                <w:bCs/>
              </w:rPr>
              <w:t>March 25, 2023 - 9:00am </w:t>
            </w:r>
            <w:r w:rsidRPr="00834D1A">
              <w:rPr>
                <w:rFonts w:asciiTheme="minorHAnsi" w:hAnsiTheme="minorHAnsi"/>
              </w:rPr>
              <w:t>Zoom Events</w:t>
            </w:r>
          </w:p>
        </w:tc>
        <w:tc>
          <w:tcPr>
            <w:tcW w:w="0" w:type="auto"/>
            <w:shd w:val="clear" w:color="auto" w:fill="F1F1F1"/>
            <w:vAlign w:val="center"/>
            <w:hideMark/>
          </w:tcPr>
          <w:p w14:paraId="627B0710" w14:textId="77777777" w:rsidR="00834D1A" w:rsidRPr="00834D1A" w:rsidRDefault="00834D1A" w:rsidP="00834D1A">
            <w:pPr>
              <w:numPr>
                <w:ilvl w:val="3"/>
                <w:numId w:val="11"/>
              </w:numPr>
              <w:rPr>
                <w:rFonts w:asciiTheme="minorHAnsi" w:hAnsiTheme="minorHAnsi"/>
              </w:rPr>
            </w:pPr>
          </w:p>
        </w:tc>
      </w:tr>
      <w:tr w:rsidR="00834D1A" w:rsidRPr="00834D1A" w14:paraId="7ECC02BB" w14:textId="77777777" w:rsidTr="00834D1A">
        <w:tc>
          <w:tcPr>
            <w:tcW w:w="0" w:type="auto"/>
            <w:shd w:val="clear" w:color="auto" w:fill="FFFFFF"/>
            <w:vAlign w:val="center"/>
            <w:hideMark/>
          </w:tcPr>
          <w:p w14:paraId="14120BBB" w14:textId="77777777" w:rsidR="00834D1A" w:rsidRPr="00834D1A" w:rsidRDefault="004913DE" w:rsidP="00834D1A">
            <w:pPr>
              <w:ind w:left="2880"/>
              <w:rPr>
                <w:rFonts w:asciiTheme="minorHAnsi" w:hAnsiTheme="minorHAnsi"/>
                <w:b/>
                <w:bCs/>
              </w:rPr>
            </w:pPr>
            <w:hyperlink r:id="rId29" w:history="1">
              <w:r w:rsidR="00834D1A" w:rsidRPr="00834D1A">
                <w:rPr>
                  <w:rStyle w:val="Hyperlink"/>
                  <w:rFonts w:asciiTheme="minorHAnsi" w:hAnsiTheme="minorHAnsi"/>
                  <w:b/>
                  <w:bCs/>
                </w:rPr>
                <w:t>Area A Meeting</w:t>
              </w:r>
            </w:hyperlink>
          </w:p>
          <w:p w14:paraId="1358B2A5" w14:textId="77777777" w:rsidR="00834D1A" w:rsidRPr="00834D1A" w:rsidRDefault="00834D1A" w:rsidP="00834D1A">
            <w:pPr>
              <w:ind w:left="2880"/>
              <w:rPr>
                <w:rFonts w:asciiTheme="minorHAnsi" w:hAnsiTheme="minorHAnsi"/>
              </w:rPr>
            </w:pPr>
            <w:r w:rsidRPr="00834D1A">
              <w:rPr>
                <w:rFonts w:asciiTheme="minorHAnsi" w:hAnsiTheme="minorHAnsi"/>
                <w:b/>
                <w:bCs/>
              </w:rPr>
              <w:t>March 24, 2023 - 9:00am</w:t>
            </w:r>
          </w:p>
        </w:tc>
        <w:tc>
          <w:tcPr>
            <w:tcW w:w="0" w:type="auto"/>
            <w:shd w:val="clear" w:color="auto" w:fill="FFFFFF"/>
            <w:vAlign w:val="center"/>
            <w:hideMark/>
          </w:tcPr>
          <w:p w14:paraId="4CCA0FC6" w14:textId="77777777" w:rsidR="00834D1A" w:rsidRPr="00834D1A" w:rsidRDefault="00834D1A" w:rsidP="00834D1A">
            <w:pPr>
              <w:numPr>
                <w:ilvl w:val="3"/>
                <w:numId w:val="11"/>
              </w:numPr>
              <w:rPr>
                <w:rFonts w:asciiTheme="minorHAnsi" w:hAnsiTheme="minorHAnsi"/>
              </w:rPr>
            </w:pPr>
          </w:p>
        </w:tc>
      </w:tr>
      <w:tr w:rsidR="00834D1A" w:rsidRPr="00834D1A" w14:paraId="08EAD85F" w14:textId="77777777" w:rsidTr="00EE20C5">
        <w:tc>
          <w:tcPr>
            <w:tcW w:w="0" w:type="auto"/>
            <w:shd w:val="clear" w:color="auto" w:fill="F1F1F1"/>
            <w:vAlign w:val="center"/>
            <w:hideMark/>
          </w:tcPr>
          <w:p w14:paraId="7391BE09" w14:textId="77777777" w:rsidR="00834D1A" w:rsidRPr="00834D1A" w:rsidRDefault="004913DE" w:rsidP="00834D1A">
            <w:pPr>
              <w:ind w:left="2880"/>
              <w:rPr>
                <w:rFonts w:asciiTheme="minorHAnsi" w:hAnsiTheme="minorHAnsi"/>
                <w:b/>
                <w:bCs/>
              </w:rPr>
            </w:pPr>
            <w:hyperlink r:id="rId30" w:history="1">
              <w:r w:rsidR="00834D1A" w:rsidRPr="00834D1A">
                <w:rPr>
                  <w:rStyle w:val="Hyperlink"/>
                  <w:rFonts w:asciiTheme="minorHAnsi" w:hAnsiTheme="minorHAnsi"/>
                  <w:b/>
                  <w:bCs/>
                </w:rPr>
                <w:t>Area B Meeting</w:t>
              </w:r>
            </w:hyperlink>
          </w:p>
          <w:p w14:paraId="2D76734B" w14:textId="77777777" w:rsidR="00834D1A" w:rsidRDefault="00834D1A" w:rsidP="00EE20C5">
            <w:pPr>
              <w:ind w:left="2880"/>
              <w:rPr>
                <w:rFonts w:asciiTheme="minorHAnsi" w:hAnsiTheme="minorHAnsi"/>
              </w:rPr>
            </w:pPr>
            <w:r w:rsidRPr="00834D1A">
              <w:rPr>
                <w:rFonts w:asciiTheme="minorHAnsi" w:hAnsiTheme="minorHAnsi"/>
                <w:b/>
                <w:bCs/>
              </w:rPr>
              <w:t>March 24, 2023 - 9:00am </w:t>
            </w:r>
            <w:r w:rsidRPr="00834D1A">
              <w:rPr>
                <w:rFonts w:asciiTheme="minorHAnsi" w:hAnsiTheme="minorHAnsi"/>
              </w:rPr>
              <w:t>Zoom Events</w:t>
            </w:r>
          </w:p>
          <w:p w14:paraId="39345415" w14:textId="6C9F11B0" w:rsidR="00EE20C5" w:rsidRPr="00834D1A" w:rsidRDefault="00EE20C5" w:rsidP="00EE20C5">
            <w:pPr>
              <w:ind w:left="2880"/>
              <w:rPr>
                <w:rFonts w:asciiTheme="minorHAnsi" w:hAnsiTheme="minorHAnsi"/>
              </w:rPr>
            </w:pPr>
          </w:p>
        </w:tc>
        <w:tc>
          <w:tcPr>
            <w:tcW w:w="0" w:type="auto"/>
            <w:shd w:val="clear" w:color="auto" w:fill="F1F1F1"/>
            <w:vAlign w:val="center"/>
          </w:tcPr>
          <w:p w14:paraId="278A8A5D" w14:textId="77777777" w:rsidR="00834D1A" w:rsidRPr="00834D1A" w:rsidRDefault="00834D1A" w:rsidP="00834D1A">
            <w:pPr>
              <w:numPr>
                <w:ilvl w:val="3"/>
                <w:numId w:val="11"/>
              </w:numPr>
              <w:rPr>
                <w:rFonts w:asciiTheme="minorHAnsi" w:hAnsiTheme="minorHAnsi"/>
              </w:rPr>
            </w:pPr>
          </w:p>
        </w:tc>
      </w:tr>
      <w:tr w:rsidR="00834D1A" w:rsidRPr="00834D1A" w14:paraId="1AC20264" w14:textId="77777777" w:rsidTr="00EE20C5">
        <w:tc>
          <w:tcPr>
            <w:tcW w:w="0" w:type="auto"/>
            <w:shd w:val="clear" w:color="auto" w:fill="FFFFFF"/>
            <w:vAlign w:val="center"/>
            <w:hideMark/>
          </w:tcPr>
          <w:p w14:paraId="7DEC5F98" w14:textId="102A75F2" w:rsidR="00834D1A" w:rsidRPr="00834D1A" w:rsidRDefault="00834D1A" w:rsidP="00EE20C5">
            <w:pPr>
              <w:rPr>
                <w:rFonts w:asciiTheme="minorHAnsi" w:hAnsiTheme="minorHAnsi"/>
              </w:rPr>
            </w:pPr>
          </w:p>
        </w:tc>
        <w:tc>
          <w:tcPr>
            <w:tcW w:w="0" w:type="auto"/>
            <w:shd w:val="clear" w:color="auto" w:fill="FFFFFF"/>
            <w:vAlign w:val="center"/>
          </w:tcPr>
          <w:p w14:paraId="32CA6CF0" w14:textId="56969907" w:rsidR="00834D1A" w:rsidRPr="00834D1A" w:rsidRDefault="00834D1A" w:rsidP="00834D1A">
            <w:pPr>
              <w:numPr>
                <w:ilvl w:val="3"/>
                <w:numId w:val="11"/>
              </w:numPr>
              <w:rPr>
                <w:rFonts w:asciiTheme="minorHAnsi" w:hAnsiTheme="minorHAnsi"/>
              </w:rPr>
            </w:pPr>
          </w:p>
        </w:tc>
      </w:tr>
    </w:tbl>
    <w:p w14:paraId="04BD5EED" w14:textId="78841810" w:rsidR="004010F3" w:rsidRPr="00EE20C5" w:rsidRDefault="004010F3" w:rsidP="00EE20C5">
      <w:pPr>
        <w:pStyle w:val="ListParagraph"/>
        <w:numPr>
          <w:ilvl w:val="3"/>
          <w:numId w:val="7"/>
        </w:numPr>
        <w:rPr>
          <w:rFonts w:asciiTheme="minorHAnsi" w:hAnsiTheme="minorHAnsi"/>
        </w:rPr>
      </w:pPr>
      <w:r w:rsidRPr="00EE20C5">
        <w:rPr>
          <w:rFonts w:asciiTheme="minorHAnsi" w:hAnsiTheme="minorHAnsi"/>
        </w:rPr>
        <w:t xml:space="preserve">April 20-22, 2023 ASCCCC Spring Plenary </w:t>
      </w:r>
      <w:hyperlink r:id="rId31" w:history="1">
        <w:r w:rsidR="00EE20C5" w:rsidRPr="00EE20C5">
          <w:rPr>
            <w:rStyle w:val="Hyperlink"/>
            <w:rFonts w:asciiTheme="minorHAnsi" w:hAnsiTheme="minorHAnsi"/>
          </w:rPr>
          <w:t>https://www.asccc.org/events/2023-spring-plenary-session</w:t>
        </w:r>
      </w:hyperlink>
    </w:p>
    <w:p w14:paraId="253F3281" w14:textId="77777777" w:rsidR="00472550" w:rsidRPr="002869A0" w:rsidRDefault="00472550" w:rsidP="008B7957">
      <w:pPr>
        <w:rPr>
          <w:rFonts w:asciiTheme="minorHAnsi" w:hAnsiTheme="minorHAnsi"/>
        </w:rPr>
      </w:pPr>
    </w:p>
    <w:p w14:paraId="0558F8E9" w14:textId="0502DC14" w:rsidR="00F718F2" w:rsidRDefault="003947A7" w:rsidP="00EE20C5">
      <w:pPr>
        <w:numPr>
          <w:ilvl w:val="1"/>
          <w:numId w:val="7"/>
        </w:numPr>
        <w:rPr>
          <w:rFonts w:asciiTheme="minorHAnsi" w:hAnsiTheme="minorHAnsi"/>
        </w:rPr>
      </w:pPr>
      <w:r>
        <w:rPr>
          <w:rFonts w:asciiTheme="minorHAnsi" w:hAnsiTheme="minorHAnsi"/>
        </w:rPr>
        <w:t>February 2023</w:t>
      </w:r>
      <w:r w:rsidR="00C37B88" w:rsidRPr="003947A7">
        <w:rPr>
          <w:rFonts w:asciiTheme="minorHAnsi" w:hAnsiTheme="minorHAnsi"/>
        </w:rPr>
        <w:t xml:space="preserve"> President’s Update  </w:t>
      </w:r>
      <w:hyperlink r:id="rId32" w:history="1">
        <w:r w:rsidRPr="0073508E">
          <w:rPr>
            <w:rStyle w:val="Hyperlink"/>
            <w:rFonts w:asciiTheme="minorHAnsi" w:hAnsiTheme="minorHAnsi"/>
          </w:rPr>
          <w:t>http://createsend.com/t/y-7CD792B0CD23A9FC2540EF23F30FEDED</w:t>
        </w:r>
      </w:hyperlink>
    </w:p>
    <w:p w14:paraId="22B3EC69" w14:textId="4BF9A987" w:rsidR="005B3A0F" w:rsidRDefault="005B3A0F" w:rsidP="00EE20C5">
      <w:pPr>
        <w:numPr>
          <w:ilvl w:val="1"/>
          <w:numId w:val="7"/>
        </w:numPr>
        <w:rPr>
          <w:rFonts w:asciiTheme="minorHAnsi" w:hAnsiTheme="minorHAnsi"/>
        </w:rPr>
      </w:pPr>
      <w:r>
        <w:rPr>
          <w:rFonts w:asciiTheme="minorHAnsi" w:hAnsiTheme="minorHAnsi"/>
        </w:rPr>
        <w:t xml:space="preserve">Announcement: Legislative/Advocacy Day </w:t>
      </w:r>
      <w:r w:rsidR="00944A68">
        <w:rPr>
          <w:rFonts w:asciiTheme="minorHAnsi" w:hAnsiTheme="minorHAnsi"/>
        </w:rPr>
        <w:t xml:space="preserve">Held </w:t>
      </w:r>
      <w:r>
        <w:rPr>
          <w:rFonts w:asciiTheme="minorHAnsi" w:hAnsiTheme="minorHAnsi"/>
        </w:rPr>
        <w:t>February 22, 2023</w:t>
      </w:r>
    </w:p>
    <w:p w14:paraId="46030552" w14:textId="77777777" w:rsidR="00B63332" w:rsidRDefault="005B3A0F" w:rsidP="00872F3B">
      <w:pPr>
        <w:ind w:left="1440"/>
        <w:rPr>
          <w:rFonts w:asciiTheme="minorHAnsi" w:hAnsiTheme="minorHAnsi"/>
        </w:rPr>
      </w:pPr>
      <w:r w:rsidRPr="00B63332">
        <w:rPr>
          <w:rFonts w:asciiTheme="minorHAnsi" w:hAnsiTheme="minorHAnsi"/>
        </w:rPr>
        <w:t>Legislative Priorities for 2023</w:t>
      </w:r>
    </w:p>
    <w:p w14:paraId="7DE2ED37" w14:textId="33A842DD" w:rsidR="00B63332" w:rsidRPr="00872F3B" w:rsidRDefault="005B3A0F" w:rsidP="00872F3B">
      <w:pPr>
        <w:pStyle w:val="ListParagraph"/>
        <w:numPr>
          <w:ilvl w:val="0"/>
          <w:numId w:val="32"/>
        </w:numPr>
        <w:rPr>
          <w:rFonts w:asciiTheme="minorHAnsi" w:hAnsiTheme="minorHAnsi"/>
        </w:rPr>
      </w:pPr>
      <w:r w:rsidRPr="00872F3B">
        <w:rPr>
          <w:rFonts w:asciiTheme="minorHAnsi" w:hAnsiTheme="minorHAnsi"/>
          <w:b/>
        </w:rPr>
        <w:lastRenderedPageBreak/>
        <w:t>Academic Freedom</w:t>
      </w:r>
      <w:r w:rsidRPr="00872F3B">
        <w:rPr>
          <w:rFonts w:asciiTheme="minorHAnsi" w:hAnsiTheme="minorHAnsi"/>
        </w:rPr>
        <w:t xml:space="preserve"> </w:t>
      </w:r>
    </w:p>
    <w:p w14:paraId="734F00F3" w14:textId="01A5B11D" w:rsidR="00B63332" w:rsidRPr="00872F3B" w:rsidRDefault="005B3A0F" w:rsidP="00872F3B">
      <w:pPr>
        <w:pStyle w:val="ListParagraph"/>
        <w:numPr>
          <w:ilvl w:val="0"/>
          <w:numId w:val="32"/>
        </w:numPr>
        <w:rPr>
          <w:rFonts w:asciiTheme="minorHAnsi" w:hAnsiTheme="minorHAnsi"/>
        </w:rPr>
      </w:pPr>
      <w:r w:rsidRPr="00872F3B">
        <w:rPr>
          <w:rFonts w:asciiTheme="minorHAnsi" w:hAnsiTheme="minorHAnsi"/>
          <w:b/>
        </w:rPr>
        <w:t>Open Educational Resources Initiative (OERI)</w:t>
      </w:r>
      <w:r w:rsidRPr="00872F3B">
        <w:rPr>
          <w:rFonts w:asciiTheme="minorHAnsi" w:hAnsiTheme="minorHAnsi"/>
        </w:rPr>
        <w:t xml:space="preserve"> </w:t>
      </w:r>
    </w:p>
    <w:p w14:paraId="0287693E" w14:textId="5CD32BE4" w:rsidR="003947A7" w:rsidRPr="00872F3B" w:rsidRDefault="005B3A0F" w:rsidP="00872F3B">
      <w:pPr>
        <w:pStyle w:val="ListParagraph"/>
        <w:numPr>
          <w:ilvl w:val="0"/>
          <w:numId w:val="32"/>
        </w:numPr>
        <w:rPr>
          <w:rFonts w:asciiTheme="minorHAnsi" w:hAnsiTheme="minorHAnsi"/>
        </w:rPr>
      </w:pPr>
      <w:r w:rsidRPr="00872F3B">
        <w:rPr>
          <w:rFonts w:asciiTheme="minorHAnsi" w:hAnsiTheme="minorHAnsi"/>
          <w:b/>
        </w:rPr>
        <w:t>Continued Support for Student Success</w:t>
      </w:r>
    </w:p>
    <w:p w14:paraId="50277C0C" w14:textId="77777777" w:rsidR="00B63332" w:rsidRPr="003947A7" w:rsidRDefault="00B63332" w:rsidP="00B63332">
      <w:pPr>
        <w:ind w:left="1440"/>
        <w:rPr>
          <w:rStyle w:val="Hyperlink"/>
          <w:rFonts w:asciiTheme="minorHAnsi" w:hAnsiTheme="minorHAnsi"/>
          <w:color w:val="auto"/>
        </w:rPr>
      </w:pPr>
    </w:p>
    <w:p w14:paraId="48795DD0" w14:textId="10B75568" w:rsidR="004E3BFF" w:rsidRPr="00010BD2" w:rsidRDefault="00C955EC" w:rsidP="00EE20C5">
      <w:pPr>
        <w:numPr>
          <w:ilvl w:val="1"/>
          <w:numId w:val="7"/>
        </w:numPr>
        <w:rPr>
          <w:rStyle w:val="Hyperlink"/>
          <w:rFonts w:asciiTheme="minorHAnsi" w:hAnsiTheme="minorHAnsi"/>
          <w:color w:val="auto"/>
        </w:rPr>
      </w:pPr>
      <w:r>
        <w:rPr>
          <w:rFonts w:asciiTheme="minorHAnsi" w:hAnsiTheme="minorHAnsi"/>
        </w:rPr>
        <w:t xml:space="preserve">Curriculum Resource: </w:t>
      </w:r>
      <w:hyperlink r:id="rId33" w:history="1">
        <w:r w:rsidRPr="001632DC">
          <w:rPr>
            <w:rStyle w:val="Hyperlink"/>
            <w:rFonts w:asciiTheme="minorHAnsi" w:hAnsiTheme="minorHAnsi"/>
          </w:rPr>
          <w:t>https://www.ccccurriculum.net/</w:t>
        </w:r>
      </w:hyperlink>
      <w:r w:rsidR="006F3340">
        <w:rPr>
          <w:rStyle w:val="Hyperlink"/>
          <w:rFonts w:asciiTheme="minorHAnsi" w:hAnsiTheme="minorHAnsi"/>
        </w:rPr>
        <w:t xml:space="preserve">  </w:t>
      </w:r>
    </w:p>
    <w:p w14:paraId="217E707E" w14:textId="77777777" w:rsidR="00010BD2" w:rsidRDefault="00010BD2" w:rsidP="00010BD2">
      <w:pPr>
        <w:pStyle w:val="ListParagraph"/>
        <w:rPr>
          <w:rStyle w:val="Hyperlink"/>
          <w:rFonts w:asciiTheme="minorHAnsi" w:hAnsiTheme="minorHAnsi"/>
          <w:color w:val="auto"/>
        </w:rPr>
      </w:pPr>
    </w:p>
    <w:p w14:paraId="68E10F89" w14:textId="3E930DA9" w:rsidR="00DB2D6B" w:rsidRDefault="006F72C5" w:rsidP="00EE20C5">
      <w:pPr>
        <w:numPr>
          <w:ilvl w:val="1"/>
          <w:numId w:val="7"/>
        </w:numPr>
        <w:rPr>
          <w:rFonts w:ascii="Arial" w:hAnsi="Arial" w:cs="Arial"/>
        </w:rPr>
      </w:pPr>
      <w:r>
        <w:rPr>
          <w:rFonts w:ascii="Arial" w:hAnsi="Arial" w:cs="Arial"/>
        </w:rPr>
        <w:t xml:space="preserve">Discussion Item: </w:t>
      </w:r>
      <w:r w:rsidR="00DB2D6B">
        <w:rPr>
          <w:rFonts w:ascii="Arial" w:hAnsi="Arial" w:cs="Arial"/>
        </w:rPr>
        <w:t>Resources</w:t>
      </w:r>
    </w:p>
    <w:p w14:paraId="02DD92AC" w14:textId="77777777" w:rsidR="00DB2D6B" w:rsidRDefault="00DB2D6B" w:rsidP="00DB2D6B">
      <w:pPr>
        <w:pStyle w:val="ListParagraph"/>
        <w:rPr>
          <w:rFonts w:ascii="Arial" w:hAnsi="Arial" w:cs="Arial"/>
        </w:rPr>
      </w:pPr>
    </w:p>
    <w:p w14:paraId="544DCD99" w14:textId="77777777" w:rsidR="00DB2D6B" w:rsidRDefault="00DB2D6B" w:rsidP="00EE20C5">
      <w:pPr>
        <w:numPr>
          <w:ilvl w:val="2"/>
          <w:numId w:val="7"/>
        </w:numPr>
        <w:rPr>
          <w:rFonts w:ascii="Arial" w:hAnsi="Arial" w:cs="Arial"/>
        </w:rPr>
      </w:pPr>
      <w:r>
        <w:rPr>
          <w:rFonts w:ascii="Arial" w:hAnsi="Arial" w:cs="Arial"/>
        </w:rPr>
        <w:t>CSU Ethnic Studies Rubric</w:t>
      </w:r>
    </w:p>
    <w:p w14:paraId="6F6B4FB4" w14:textId="08D470BA" w:rsidR="00DB2D6B" w:rsidRDefault="004913DE" w:rsidP="00DB2D6B">
      <w:pPr>
        <w:ind w:left="2160"/>
        <w:rPr>
          <w:rStyle w:val="Hyperlink"/>
          <w:rFonts w:ascii="Arial" w:hAnsi="Arial" w:cs="Arial"/>
        </w:rPr>
      </w:pPr>
      <w:hyperlink r:id="rId34" w:history="1">
        <w:r w:rsidR="00DB2D6B" w:rsidRPr="00B17899">
          <w:rPr>
            <w:rStyle w:val="Hyperlink"/>
            <w:rFonts w:ascii="Arial" w:hAnsi="Arial" w:cs="Arial"/>
          </w:rPr>
          <w:t>https://asccc.org/sites/default/files/minutes/CSU%20Ethnic%20Studies%20Requirement%20Rubric%2010_5_22_0.pdf</w:t>
        </w:r>
      </w:hyperlink>
    </w:p>
    <w:p w14:paraId="4EAFDE8D" w14:textId="77777777" w:rsidR="00944A68" w:rsidRDefault="00944A68" w:rsidP="00DB2D6B">
      <w:pPr>
        <w:ind w:left="2160"/>
        <w:rPr>
          <w:rFonts w:ascii="Arial" w:hAnsi="Arial" w:cs="Arial"/>
        </w:rPr>
      </w:pPr>
    </w:p>
    <w:p w14:paraId="5B5DCE47" w14:textId="77777777" w:rsidR="00C93156" w:rsidRDefault="00F3265F" w:rsidP="00EE20C5">
      <w:pPr>
        <w:numPr>
          <w:ilvl w:val="2"/>
          <w:numId w:val="7"/>
        </w:numPr>
        <w:rPr>
          <w:rFonts w:ascii="Arial" w:hAnsi="Arial" w:cs="Arial"/>
        </w:rPr>
      </w:pPr>
      <w:r w:rsidRPr="00C93156">
        <w:rPr>
          <w:rFonts w:ascii="Arial" w:hAnsi="Arial" w:cs="Arial"/>
        </w:rPr>
        <w:t>C</w:t>
      </w:r>
      <w:r w:rsidR="00C93156" w:rsidRPr="00C93156">
        <w:rPr>
          <w:rFonts w:ascii="Arial" w:hAnsi="Arial" w:cs="Arial"/>
        </w:rPr>
        <w:t>CCCO ESS 22-400-009</w:t>
      </w:r>
    </w:p>
    <w:p w14:paraId="07D8A9B6" w14:textId="32C56FC6" w:rsidR="00DB2D6B" w:rsidRPr="00C93156" w:rsidRDefault="004913DE" w:rsidP="00C93156">
      <w:pPr>
        <w:ind w:left="2160"/>
        <w:rPr>
          <w:rFonts w:ascii="Arial" w:hAnsi="Arial" w:cs="Arial"/>
        </w:rPr>
      </w:pPr>
      <w:hyperlink r:id="rId35" w:history="1">
        <w:r w:rsidR="00F3265F" w:rsidRPr="00C93156">
          <w:rPr>
            <w:rStyle w:val="Hyperlink"/>
            <w:rFonts w:ascii="Arial" w:hAnsi="Arial" w:cs="Arial"/>
          </w:rPr>
          <w:t>https://asccc.org/sites/default/files/minutes/ESS%2022-400-009%20AB%201705%20Implementation_12.23.22.pdf</w:t>
        </w:r>
      </w:hyperlink>
    </w:p>
    <w:p w14:paraId="0E0E3DF3" w14:textId="77777777" w:rsidR="009575A5" w:rsidRDefault="009575A5" w:rsidP="00EE20C5">
      <w:pPr>
        <w:numPr>
          <w:ilvl w:val="2"/>
          <w:numId w:val="7"/>
        </w:numPr>
        <w:rPr>
          <w:rFonts w:ascii="Arial" w:hAnsi="Arial" w:cs="Arial"/>
        </w:rPr>
      </w:pPr>
      <w:r w:rsidRPr="009575A5">
        <w:rPr>
          <w:rFonts w:ascii="Arial" w:hAnsi="Arial" w:cs="Arial"/>
        </w:rPr>
        <w:t>Statement on CalGETC 12-13-22.pdf</w:t>
      </w:r>
    </w:p>
    <w:p w14:paraId="5A14613D" w14:textId="12BD951D" w:rsidR="00F3265F" w:rsidRDefault="004913DE" w:rsidP="009575A5">
      <w:pPr>
        <w:ind w:left="2160"/>
        <w:rPr>
          <w:rFonts w:ascii="Arial" w:hAnsi="Arial" w:cs="Arial"/>
        </w:rPr>
      </w:pPr>
      <w:hyperlink r:id="rId36" w:history="1">
        <w:r w:rsidR="009575A5" w:rsidRPr="00B17899">
          <w:rPr>
            <w:rStyle w:val="Hyperlink"/>
            <w:rFonts w:ascii="Arial" w:hAnsi="Arial" w:cs="Arial"/>
          </w:rPr>
          <w:t>https://asccc.org/sites/default/files/minutes/Statement%20on%20CalGETC%2012-13-22.pdf</w:t>
        </w:r>
      </w:hyperlink>
    </w:p>
    <w:p w14:paraId="4D6E2F58" w14:textId="77777777" w:rsidR="001E2A30" w:rsidRDefault="001E2A30" w:rsidP="00EE20C5">
      <w:pPr>
        <w:numPr>
          <w:ilvl w:val="2"/>
          <w:numId w:val="7"/>
        </w:numPr>
        <w:rPr>
          <w:rFonts w:ascii="Arial" w:hAnsi="Arial" w:cs="Arial"/>
        </w:rPr>
      </w:pPr>
      <w:r w:rsidRPr="001E2A30">
        <w:rPr>
          <w:rFonts w:ascii="Arial" w:hAnsi="Arial" w:cs="Arial"/>
        </w:rPr>
        <w:t>ES Core_Competencies_Comparison_Chart_12.9.22 (2).pdf</w:t>
      </w:r>
    </w:p>
    <w:p w14:paraId="46865E1C" w14:textId="26134C98" w:rsidR="009575A5" w:rsidRDefault="004913DE" w:rsidP="001E2A30">
      <w:pPr>
        <w:ind w:left="2160"/>
        <w:rPr>
          <w:rFonts w:ascii="Arial" w:hAnsi="Arial" w:cs="Arial"/>
        </w:rPr>
      </w:pPr>
      <w:hyperlink r:id="rId37" w:history="1">
        <w:r w:rsidR="001E2A30" w:rsidRPr="00B17899">
          <w:rPr>
            <w:rStyle w:val="Hyperlink"/>
            <w:rFonts w:ascii="Arial" w:hAnsi="Arial" w:cs="Arial"/>
          </w:rPr>
          <w:t>https://asccc.org/sites/default/files/minutes/ES%20Core_Competencies_Comparison_Chart_12.9.22%20%282%29.pdf</w:t>
        </w:r>
      </w:hyperlink>
    </w:p>
    <w:p w14:paraId="65834598" w14:textId="3BAF5517" w:rsidR="001E2A30" w:rsidRDefault="000D022D" w:rsidP="00EE20C5">
      <w:pPr>
        <w:numPr>
          <w:ilvl w:val="2"/>
          <w:numId w:val="7"/>
        </w:numPr>
        <w:rPr>
          <w:rFonts w:ascii="Arial" w:hAnsi="Arial" w:cs="Arial"/>
        </w:rPr>
      </w:pPr>
      <w:r>
        <w:rPr>
          <w:rFonts w:ascii="Arial" w:hAnsi="Arial" w:cs="Arial"/>
        </w:rPr>
        <w:t xml:space="preserve">Standards, Policies &amp; Procedures for Intersegmental General Education Transfer Curriculum </w:t>
      </w:r>
      <w:r w:rsidRPr="000D022D">
        <w:rPr>
          <w:rFonts w:ascii="Arial" w:hAnsi="Arial" w:cs="Arial"/>
        </w:rPr>
        <w:t xml:space="preserve">Version 2.3 </w:t>
      </w:r>
      <w:hyperlink r:id="rId38" w:history="1">
        <w:r w:rsidRPr="00B17899">
          <w:rPr>
            <w:rStyle w:val="Hyperlink"/>
            <w:rFonts w:ascii="Arial" w:hAnsi="Arial" w:cs="Arial"/>
          </w:rPr>
          <w:t>https://icas-ca.org/wp-content/uploads/2022/06/IGETC_STANDARDS-2.3_02June2022-Final.pdf</w:t>
        </w:r>
      </w:hyperlink>
    </w:p>
    <w:p w14:paraId="1D1DF26F" w14:textId="77777777" w:rsidR="00DB2D6B" w:rsidRPr="000D022D" w:rsidRDefault="00DB2D6B" w:rsidP="000D022D">
      <w:pPr>
        <w:rPr>
          <w:rFonts w:ascii="Arial" w:hAnsi="Arial" w:cs="Arial"/>
        </w:rPr>
      </w:pPr>
    </w:p>
    <w:p w14:paraId="54184EBC" w14:textId="6D248C11" w:rsidR="00010BD2" w:rsidRPr="00575DF7" w:rsidRDefault="00575DF7" w:rsidP="00EE20C5">
      <w:pPr>
        <w:numPr>
          <w:ilvl w:val="1"/>
          <w:numId w:val="7"/>
        </w:numPr>
        <w:rPr>
          <w:rFonts w:ascii="Arial" w:hAnsi="Arial" w:cs="Arial"/>
        </w:rPr>
      </w:pPr>
      <w:r w:rsidRPr="00575DF7">
        <w:rPr>
          <w:rFonts w:ascii="Arial" w:hAnsi="Arial" w:cs="Arial"/>
        </w:rPr>
        <w:t>Educational Services and Support Division</w:t>
      </w:r>
      <w:r>
        <w:rPr>
          <w:rFonts w:ascii="Arial" w:hAnsi="Arial" w:cs="Arial"/>
        </w:rPr>
        <w:t xml:space="preserve"> </w:t>
      </w:r>
      <w:r w:rsidRPr="00575DF7">
        <w:rPr>
          <w:rFonts w:ascii="Arial" w:hAnsi="Arial" w:cs="Arial"/>
        </w:rPr>
        <w:t>California Community Colleges Curriculum Committee (5C)</w:t>
      </w:r>
    </w:p>
    <w:p w14:paraId="7309A6FE" w14:textId="649532F4" w:rsidR="00EC6483" w:rsidRPr="00C0531F" w:rsidRDefault="004913DE" w:rsidP="00EC6483">
      <w:pPr>
        <w:pStyle w:val="NoSpacing"/>
        <w:numPr>
          <w:ilvl w:val="2"/>
          <w:numId w:val="7"/>
        </w:numPr>
        <w:rPr>
          <w:rFonts w:ascii="Arial" w:hAnsi="Arial" w:cs="Arial"/>
          <w:sz w:val="24"/>
          <w:szCs w:val="24"/>
        </w:rPr>
      </w:pPr>
      <w:hyperlink r:id="rId39" w:history="1">
        <w:r w:rsidR="00EC6483" w:rsidRPr="00C0531F">
          <w:rPr>
            <w:rStyle w:val="Hyperlink"/>
            <w:sz w:val="24"/>
            <w:szCs w:val="24"/>
          </w:rPr>
          <w:t xml:space="preserve">5C Minutes </w:t>
        </w:r>
      </w:hyperlink>
    </w:p>
    <w:p w14:paraId="687F1B20" w14:textId="49BD9EFB" w:rsidR="00373ED3" w:rsidRPr="00EC6483" w:rsidRDefault="00373ED3" w:rsidP="00EC6483">
      <w:pPr>
        <w:pStyle w:val="NoSpacing"/>
        <w:numPr>
          <w:ilvl w:val="2"/>
          <w:numId w:val="7"/>
        </w:numPr>
        <w:rPr>
          <w:rFonts w:ascii="Arial" w:hAnsi="Arial" w:cs="Arial"/>
          <w:sz w:val="24"/>
          <w:szCs w:val="24"/>
        </w:rPr>
      </w:pPr>
      <w:r w:rsidRPr="00EC6483">
        <w:rPr>
          <w:rFonts w:ascii="Arial" w:hAnsi="Arial" w:cs="Arial"/>
          <w:sz w:val="24"/>
          <w:szCs w:val="24"/>
        </w:rPr>
        <w:t>2022-23</w:t>
      </w:r>
      <w:r w:rsidR="00010BD2" w:rsidRPr="00EC6483">
        <w:rPr>
          <w:rFonts w:ascii="Arial" w:hAnsi="Arial" w:cs="Arial"/>
          <w:sz w:val="24"/>
          <w:szCs w:val="24"/>
        </w:rPr>
        <w:t xml:space="preserve"> 5C </w:t>
      </w:r>
      <w:r w:rsidRPr="00EC6483">
        <w:rPr>
          <w:rFonts w:ascii="Arial" w:hAnsi="Arial" w:cs="Arial"/>
          <w:sz w:val="24"/>
          <w:szCs w:val="24"/>
        </w:rPr>
        <w:t>Work Groups (co-chairs &amp; all)</w:t>
      </w:r>
    </w:p>
    <w:p w14:paraId="74D2DEAA" w14:textId="11D3F2E0" w:rsidR="002A7FD7" w:rsidRPr="001741FA" w:rsidRDefault="00373ED3" w:rsidP="00373ED3">
      <w:pPr>
        <w:rPr>
          <w:rFonts w:ascii="Arial" w:hAnsi="Arial" w:cs="Arial"/>
          <w:color w:val="000000" w:themeColor="text1"/>
        </w:rPr>
      </w:pPr>
      <w:r w:rsidRPr="001741FA">
        <w:rPr>
          <w:rFonts w:ascii="Arial" w:hAnsi="Arial" w:cs="Arial"/>
          <w:color w:val="000000" w:themeColor="text1"/>
        </w:rPr>
        <w:t xml:space="preserve"> </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400"/>
        <w:gridCol w:w="2380"/>
        <w:gridCol w:w="2630"/>
      </w:tblGrid>
      <w:tr w:rsidR="00373ED3" w:rsidRPr="00E92C51" w14:paraId="4DCEFDA4" w14:textId="77777777" w:rsidTr="00F0366C">
        <w:trPr>
          <w:trHeight w:val="945"/>
        </w:trPr>
        <w:tc>
          <w:tcPr>
            <w:tcW w:w="3020" w:type="dxa"/>
            <w:tcBorders>
              <w:bottom w:val="single" w:sz="4" w:space="0" w:color="auto"/>
            </w:tcBorders>
            <w:shd w:val="clear" w:color="000000" w:fill="DDEBF7"/>
            <w:vAlign w:val="bottom"/>
            <w:hideMark/>
          </w:tcPr>
          <w:p w14:paraId="197B4B7B"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DEI In COR and DEI Framework Implementation</w:t>
            </w:r>
          </w:p>
        </w:tc>
        <w:tc>
          <w:tcPr>
            <w:tcW w:w="2400" w:type="dxa"/>
            <w:tcBorders>
              <w:bottom w:val="single" w:sz="4" w:space="0" w:color="auto"/>
            </w:tcBorders>
            <w:shd w:val="clear" w:color="000000" w:fill="DDEBF7"/>
            <w:vAlign w:val="bottom"/>
            <w:hideMark/>
          </w:tcPr>
          <w:p w14:paraId="2A0B5CD1"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Associate Degree regulations       </w:t>
            </w:r>
          </w:p>
        </w:tc>
        <w:tc>
          <w:tcPr>
            <w:tcW w:w="2380" w:type="dxa"/>
            <w:tcBorders>
              <w:bottom w:val="single" w:sz="4" w:space="0" w:color="auto"/>
            </w:tcBorders>
            <w:shd w:val="clear" w:color="000000" w:fill="DDEBF7"/>
            <w:vAlign w:val="bottom"/>
            <w:hideMark/>
          </w:tcPr>
          <w:p w14:paraId="10F47B12"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Re-imagining the PCAH </w:t>
            </w:r>
          </w:p>
        </w:tc>
        <w:tc>
          <w:tcPr>
            <w:tcW w:w="2630" w:type="dxa"/>
            <w:tcBorders>
              <w:bottom w:val="single" w:sz="4" w:space="0" w:color="auto"/>
            </w:tcBorders>
            <w:shd w:val="clear" w:color="000000" w:fill="DDEBF7"/>
            <w:vAlign w:val="bottom"/>
            <w:hideMark/>
          </w:tcPr>
          <w:p w14:paraId="0E221D69"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Local Curriculum Approval Process</w:t>
            </w:r>
          </w:p>
        </w:tc>
      </w:tr>
      <w:tr w:rsidR="00373ED3" w:rsidRPr="00E92C51" w14:paraId="326266F0"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54C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Amber Gillis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DB6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Aisha Lowe</w:t>
            </w:r>
          </w:p>
        </w:tc>
        <w:tc>
          <w:tcPr>
            <w:tcW w:w="2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7A4C4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Amber Gillis-Chair</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9F3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Erik Shearer</w:t>
            </w:r>
          </w:p>
        </w:tc>
      </w:tr>
      <w:tr w:rsidR="00373ED3" w:rsidRPr="00E92C51" w14:paraId="4CFF53FB"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3CA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Jennifer Vega La Serna</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C52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Christopher Sweeten</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D6C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John Freitas</w:t>
            </w:r>
          </w:p>
        </w:tc>
        <w:tc>
          <w:tcPr>
            <w:tcW w:w="26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B3F65F"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Lesley Agostino-Chair</w:t>
            </w:r>
          </w:p>
        </w:tc>
      </w:tr>
      <w:tr w:rsidR="00373ED3" w:rsidRPr="00E92C51" w14:paraId="766C0B24"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AA3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Karen Chow</w:t>
            </w:r>
          </w:p>
        </w:tc>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A0BFC6"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Erik Shearer-Chair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F20E"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Lesley Agostino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0F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Maniphone Dickerson</w:t>
            </w:r>
          </w:p>
        </w:tc>
      </w:tr>
      <w:tr w:rsidR="00373ED3" w:rsidRPr="00E92C51" w14:paraId="03C6806B"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4869"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rPr>
              <w:t>Marcello Garbo</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A00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John Freitas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71F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Madelyn Arballo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4F7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r>
      <w:tr w:rsidR="00373ED3" w:rsidRPr="00E92C51" w14:paraId="2C9AA48F"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49D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5CB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Kelly Fowler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1839"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Maniphone Dickerson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159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Meridith Selden</w:t>
            </w:r>
          </w:p>
        </w:tc>
      </w:tr>
      <w:tr w:rsidR="00373ED3" w:rsidRPr="00E92C51" w14:paraId="71C49AEC"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A7DB0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Michelle Bean-Chair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E75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LaTonya Parker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1D93"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themeColor="text1"/>
              </w:rPr>
              <w:t>Marcello Garbo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348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r>
      <w:tr w:rsidR="00373ED3" w:rsidRPr="00E92C51" w14:paraId="3799A14A"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356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Robert L. Stewart Jr.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E9B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F2E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Meridith Selden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CD65"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373ED3" w:rsidRPr="00E92C51" w14:paraId="23171CA5"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68A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ACAD"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Robert L. Stewart Jr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279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9A6E"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010BD2" w:rsidRPr="00E92C51" w14:paraId="6684A161"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tcPr>
          <w:p w14:paraId="3161CC89" w14:textId="77777777" w:rsidR="00010BD2" w:rsidRPr="00E92C51" w:rsidRDefault="00010BD2" w:rsidP="00F0366C">
            <w:pPr>
              <w:widowControl/>
              <w:autoSpaceDE/>
              <w:autoSpaceDN/>
              <w:rPr>
                <w:rFonts w:ascii="Arial" w:hAnsi="Arial" w:cs="Arial"/>
                <w:color w:val="000000"/>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60B1" w14:textId="0DBE128D" w:rsidR="00010BD2" w:rsidRPr="00F97253" w:rsidRDefault="00010BD2" w:rsidP="00F0366C">
            <w:pPr>
              <w:widowControl/>
              <w:autoSpaceDE/>
              <w:autoSpaceDN/>
              <w:rPr>
                <w:rFonts w:ascii="Arial" w:hAnsi="Arial" w:cs="Arial"/>
                <w:i/>
                <w:iCs/>
                <w:color w:val="000000" w:themeColor="text1"/>
              </w:rPr>
            </w:pPr>
            <w:r w:rsidRPr="00F97253">
              <w:rPr>
                <w:rFonts w:ascii="Arial" w:hAnsi="Arial" w:cs="Arial"/>
                <w:i/>
                <w:iCs/>
                <w:color w:val="000000" w:themeColor="text1"/>
              </w:rPr>
              <w:t>Kyle Landrum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0D44" w14:textId="0B43B664" w:rsidR="00010BD2" w:rsidRPr="00E92C51" w:rsidRDefault="007B0B9F" w:rsidP="00F0366C">
            <w:pPr>
              <w:widowControl/>
              <w:autoSpaceDE/>
              <w:autoSpaceDN/>
              <w:rPr>
                <w:rFonts w:ascii="Arial" w:hAnsi="Arial" w:cs="Arial"/>
                <w:color w:val="000000" w:themeColor="text1"/>
              </w:rPr>
            </w:pPr>
            <w:r w:rsidRPr="007B0B9F">
              <w:rPr>
                <w:rFonts w:ascii="Arial" w:hAnsi="Arial" w:cs="Arial"/>
                <w:color w:val="000000" w:themeColor="text1"/>
              </w:rPr>
              <w:t>Mark Edward Osea</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BAE8F" w14:textId="77777777" w:rsidR="00010BD2" w:rsidRPr="00E92C51" w:rsidRDefault="00010BD2" w:rsidP="00F0366C">
            <w:pPr>
              <w:widowControl/>
              <w:autoSpaceDE/>
              <w:autoSpaceDN/>
              <w:rPr>
                <w:rFonts w:ascii="Calibri" w:hAnsi="Calibri" w:cs="Calibri"/>
                <w:color w:val="000000"/>
              </w:rPr>
            </w:pPr>
          </w:p>
        </w:tc>
      </w:tr>
      <w:tr w:rsidR="003870D4" w:rsidRPr="00E92C51" w14:paraId="46CEE48C" w14:textId="77777777" w:rsidTr="003870D4">
        <w:trPr>
          <w:trHeight w:val="433"/>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tcPr>
          <w:p w14:paraId="210294BA" w14:textId="77777777" w:rsidR="003870D4" w:rsidRPr="00E92C51" w:rsidRDefault="003870D4" w:rsidP="00F0366C">
            <w:pPr>
              <w:widowControl/>
              <w:autoSpaceDE/>
              <w:autoSpaceDN/>
              <w:rPr>
                <w:rFonts w:ascii="Arial" w:hAnsi="Arial" w:cs="Arial"/>
                <w:color w:val="000000"/>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76D0" w14:textId="77777777" w:rsidR="003870D4" w:rsidRPr="00F97253" w:rsidRDefault="003870D4" w:rsidP="00F0366C">
            <w:pPr>
              <w:widowControl/>
              <w:autoSpaceDE/>
              <w:autoSpaceDN/>
              <w:rPr>
                <w:rFonts w:ascii="Arial" w:hAnsi="Arial" w:cs="Arial"/>
                <w:i/>
                <w:iCs/>
                <w:color w:val="000000" w:themeColor="text1"/>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B0233" w14:textId="3E17951D" w:rsidR="003870D4" w:rsidRPr="007B0B9F" w:rsidRDefault="003870D4" w:rsidP="003870D4">
            <w:pPr>
              <w:widowControl/>
              <w:autoSpaceDE/>
              <w:autoSpaceDN/>
              <w:rPr>
                <w:rFonts w:ascii="Arial" w:hAnsi="Arial" w:cs="Arial"/>
                <w:color w:val="000000" w:themeColor="text1"/>
              </w:rPr>
            </w:pPr>
            <w:r w:rsidRPr="003870D4">
              <w:rPr>
                <w:rFonts w:ascii="Arial" w:hAnsi="Arial" w:cs="Arial"/>
                <w:color w:val="000000" w:themeColor="text1"/>
              </w:rPr>
              <w:t xml:space="preserve">Nili Kirschner </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02316" w14:textId="77777777" w:rsidR="003870D4" w:rsidRPr="00E92C51" w:rsidRDefault="003870D4" w:rsidP="00F0366C">
            <w:pPr>
              <w:widowControl/>
              <w:autoSpaceDE/>
              <w:autoSpaceDN/>
              <w:rPr>
                <w:rFonts w:ascii="Calibri" w:hAnsi="Calibri" w:cs="Calibri"/>
                <w:color w:val="000000"/>
              </w:rPr>
            </w:pPr>
          </w:p>
        </w:tc>
      </w:tr>
    </w:tbl>
    <w:p w14:paraId="29A3C4C5" w14:textId="77777777" w:rsidR="00373ED3" w:rsidRPr="006D0DE5" w:rsidRDefault="00373ED3" w:rsidP="00373ED3">
      <w:pPr>
        <w:ind w:left="1440"/>
        <w:rPr>
          <w:rFonts w:asciiTheme="minorHAnsi" w:hAnsiTheme="minorHAnsi"/>
        </w:rPr>
      </w:pPr>
    </w:p>
    <w:p w14:paraId="5977CCA5" w14:textId="77777777" w:rsidR="00EA7D8F" w:rsidRPr="002869A0" w:rsidRDefault="00EA7D8F" w:rsidP="006C63E9">
      <w:pPr>
        <w:rPr>
          <w:rFonts w:asciiTheme="minorHAnsi" w:hAnsiTheme="minorHAnsi"/>
        </w:rPr>
      </w:pPr>
    </w:p>
    <w:p w14:paraId="5A4C7A2D" w14:textId="4288F051" w:rsidR="004B6C6E" w:rsidRPr="004B6C6E" w:rsidRDefault="001655CC" w:rsidP="00EE20C5">
      <w:pPr>
        <w:numPr>
          <w:ilvl w:val="0"/>
          <w:numId w:val="7"/>
        </w:numPr>
        <w:rPr>
          <w:rFonts w:asciiTheme="minorHAnsi" w:hAnsiTheme="minorHAnsi"/>
        </w:rPr>
      </w:pPr>
      <w:r w:rsidRPr="002869A0">
        <w:rPr>
          <w:rFonts w:asciiTheme="minorHAnsi" w:hAnsiTheme="minorHAnsi"/>
        </w:rPr>
        <w:t>Meeting Dates:</w:t>
      </w:r>
      <w:r w:rsidR="004B6C6E">
        <w:rPr>
          <w:rFonts w:asciiTheme="minorHAnsi" w:hAnsiTheme="minorHAnsi"/>
        </w:rPr>
        <w:t xml:space="preserve"> </w:t>
      </w:r>
    </w:p>
    <w:p w14:paraId="42F7FFEB" w14:textId="77777777" w:rsidR="004B6C6E" w:rsidRPr="004B6C6E" w:rsidRDefault="004B6C6E" w:rsidP="004B6C6E">
      <w:pPr>
        <w:ind w:left="1080"/>
        <w:rPr>
          <w:rFonts w:asciiTheme="minorHAnsi" w:hAnsiTheme="minorHAnsi"/>
          <w:strike/>
        </w:rPr>
      </w:pPr>
      <w:r w:rsidRPr="004B6C6E">
        <w:rPr>
          <w:rFonts w:asciiTheme="minorHAnsi" w:hAnsiTheme="minorHAnsi"/>
          <w:strike/>
        </w:rPr>
        <w:t>Thur. Sept 8 2:15pm-4:15pm</w:t>
      </w:r>
    </w:p>
    <w:p w14:paraId="3F219F9B" w14:textId="77777777" w:rsidR="004B6C6E" w:rsidRPr="009C1F0C" w:rsidRDefault="004B6C6E" w:rsidP="004B6C6E">
      <w:pPr>
        <w:ind w:left="1080"/>
        <w:rPr>
          <w:rFonts w:asciiTheme="minorHAnsi" w:hAnsiTheme="minorHAnsi"/>
          <w:strike/>
        </w:rPr>
      </w:pPr>
      <w:r w:rsidRPr="009C1F0C">
        <w:rPr>
          <w:rFonts w:asciiTheme="minorHAnsi" w:hAnsiTheme="minorHAnsi"/>
          <w:strike/>
        </w:rPr>
        <w:lastRenderedPageBreak/>
        <w:t>Mon Oct 17 2:00pm-4:00pm</w:t>
      </w:r>
    </w:p>
    <w:p w14:paraId="07F4D0DB" w14:textId="77777777" w:rsidR="004B6C6E" w:rsidRPr="00A062DC" w:rsidRDefault="004B6C6E" w:rsidP="004B6C6E">
      <w:pPr>
        <w:ind w:left="1080"/>
        <w:rPr>
          <w:rFonts w:asciiTheme="minorHAnsi" w:hAnsiTheme="minorHAnsi"/>
          <w:strike/>
        </w:rPr>
      </w:pPr>
      <w:r w:rsidRPr="00A062DC">
        <w:rPr>
          <w:rFonts w:asciiTheme="minorHAnsi" w:hAnsiTheme="minorHAnsi"/>
          <w:strike/>
        </w:rPr>
        <w:t>Mon Nov 14 2:00pm-4:00pm</w:t>
      </w:r>
    </w:p>
    <w:p w14:paraId="55FD2957" w14:textId="77777777" w:rsidR="004B6C6E" w:rsidRPr="002228AA" w:rsidRDefault="004B6C6E" w:rsidP="004B6C6E">
      <w:pPr>
        <w:ind w:left="1080"/>
        <w:rPr>
          <w:rFonts w:asciiTheme="minorHAnsi" w:hAnsiTheme="minorHAnsi"/>
          <w:strike/>
        </w:rPr>
      </w:pPr>
      <w:r w:rsidRPr="002228AA">
        <w:rPr>
          <w:rFonts w:asciiTheme="minorHAnsi" w:hAnsiTheme="minorHAnsi"/>
          <w:strike/>
        </w:rPr>
        <w:t>Mon Dec 12 2:00pm-4:00pm</w:t>
      </w:r>
    </w:p>
    <w:p w14:paraId="2AB673B4" w14:textId="77777777" w:rsidR="00A062DC" w:rsidRDefault="00A062DC" w:rsidP="002228AA">
      <w:pPr>
        <w:rPr>
          <w:rFonts w:asciiTheme="minorHAnsi" w:hAnsiTheme="minorHAnsi"/>
          <w:b/>
        </w:rPr>
      </w:pPr>
    </w:p>
    <w:p w14:paraId="4D52CE4F" w14:textId="3FCCB131" w:rsidR="004B6C6E" w:rsidRPr="004B6C6E" w:rsidRDefault="004B6C6E" w:rsidP="004B6C6E">
      <w:pPr>
        <w:ind w:left="1080"/>
        <w:rPr>
          <w:rFonts w:asciiTheme="minorHAnsi" w:hAnsiTheme="minorHAnsi"/>
          <w:b/>
        </w:rPr>
      </w:pPr>
      <w:r w:rsidRPr="004B6C6E">
        <w:rPr>
          <w:rFonts w:asciiTheme="minorHAnsi" w:hAnsiTheme="minorHAnsi"/>
          <w:b/>
        </w:rPr>
        <w:t>Spring 2023</w:t>
      </w:r>
    </w:p>
    <w:p w14:paraId="7CC193B9" w14:textId="77777777" w:rsidR="004B6C6E" w:rsidRPr="00395ED7" w:rsidRDefault="004B6C6E" w:rsidP="004B6C6E">
      <w:pPr>
        <w:ind w:left="1080"/>
        <w:rPr>
          <w:rFonts w:asciiTheme="minorHAnsi" w:hAnsiTheme="minorHAnsi"/>
          <w:bCs/>
          <w:strike/>
        </w:rPr>
      </w:pPr>
      <w:r w:rsidRPr="00395ED7">
        <w:rPr>
          <w:rFonts w:asciiTheme="minorHAnsi" w:hAnsiTheme="minorHAnsi"/>
          <w:bCs/>
          <w:strike/>
        </w:rPr>
        <w:t>Mon Jan 23 2:00pm-4:00pm</w:t>
      </w:r>
    </w:p>
    <w:p w14:paraId="294D170C" w14:textId="77777777" w:rsidR="004B6C6E" w:rsidRPr="00395ED7" w:rsidRDefault="004B6C6E" w:rsidP="004B6C6E">
      <w:pPr>
        <w:ind w:left="1080"/>
        <w:rPr>
          <w:rFonts w:asciiTheme="minorHAnsi" w:hAnsiTheme="minorHAnsi"/>
          <w:b/>
        </w:rPr>
      </w:pPr>
      <w:r w:rsidRPr="00395ED7">
        <w:rPr>
          <w:rFonts w:asciiTheme="minorHAnsi" w:hAnsiTheme="minorHAnsi"/>
          <w:b/>
        </w:rPr>
        <w:t>Mon Feb 27 2:00pm-4:00pm</w:t>
      </w:r>
    </w:p>
    <w:p w14:paraId="0D79DE23" w14:textId="77777777" w:rsidR="004B6C6E" w:rsidRPr="004B6C6E" w:rsidRDefault="004B6C6E" w:rsidP="004B6C6E">
      <w:pPr>
        <w:ind w:left="1080"/>
        <w:rPr>
          <w:rFonts w:asciiTheme="minorHAnsi" w:hAnsiTheme="minorHAnsi"/>
        </w:rPr>
      </w:pPr>
      <w:r w:rsidRPr="004B6C6E">
        <w:rPr>
          <w:rFonts w:asciiTheme="minorHAnsi" w:hAnsiTheme="minorHAnsi"/>
        </w:rPr>
        <w:t>Mon Mar 13 2:00pm-4:00pm</w:t>
      </w:r>
    </w:p>
    <w:p w14:paraId="174B8FBA" w14:textId="77777777" w:rsidR="004B6C6E" w:rsidRPr="004B6C6E" w:rsidRDefault="004B6C6E" w:rsidP="004B6C6E">
      <w:pPr>
        <w:ind w:left="1080"/>
        <w:rPr>
          <w:rFonts w:asciiTheme="minorHAnsi" w:hAnsiTheme="minorHAnsi"/>
        </w:rPr>
      </w:pPr>
      <w:r w:rsidRPr="004B6C6E">
        <w:rPr>
          <w:rFonts w:asciiTheme="minorHAnsi" w:hAnsiTheme="minorHAnsi"/>
        </w:rPr>
        <w:t>Mon Apr 10 2:00pm-4:00pm</w:t>
      </w:r>
    </w:p>
    <w:p w14:paraId="48D59016" w14:textId="77777777" w:rsidR="004B6C6E" w:rsidRPr="004B6C6E" w:rsidRDefault="004B6C6E" w:rsidP="004B6C6E">
      <w:pPr>
        <w:ind w:left="1080"/>
        <w:rPr>
          <w:rFonts w:asciiTheme="minorHAnsi" w:hAnsiTheme="minorHAnsi"/>
        </w:rPr>
      </w:pPr>
      <w:r w:rsidRPr="004B6C6E">
        <w:rPr>
          <w:rFonts w:asciiTheme="minorHAnsi" w:hAnsiTheme="minorHAnsi"/>
        </w:rPr>
        <w:t>Mon May 22 2:00pm-4:00pm</w:t>
      </w:r>
    </w:p>
    <w:p w14:paraId="44057AB4" w14:textId="77777777" w:rsidR="004B6C6E" w:rsidRPr="004B6C6E" w:rsidRDefault="004B6C6E" w:rsidP="004B6C6E">
      <w:pPr>
        <w:ind w:left="1080"/>
        <w:rPr>
          <w:rFonts w:asciiTheme="minorHAnsi" w:hAnsiTheme="minorHAnsi"/>
        </w:rPr>
      </w:pPr>
      <w:r w:rsidRPr="004B6C6E">
        <w:rPr>
          <w:rFonts w:asciiTheme="minorHAnsi" w:hAnsiTheme="minorHAnsi"/>
        </w:rPr>
        <w:t>Mon Jun 5 2:00pm-4:00pm</w:t>
      </w:r>
    </w:p>
    <w:p w14:paraId="13D61015" w14:textId="4DAE3248" w:rsidR="004B6C6E" w:rsidRDefault="004B6C6E" w:rsidP="004B6C6E">
      <w:pPr>
        <w:ind w:left="1080"/>
        <w:rPr>
          <w:rFonts w:asciiTheme="minorHAnsi" w:hAnsiTheme="minorHAnsi"/>
        </w:rPr>
      </w:pPr>
      <w:r w:rsidRPr="004B6C6E">
        <w:rPr>
          <w:rFonts w:asciiTheme="minorHAnsi" w:hAnsiTheme="minorHAnsi"/>
        </w:rPr>
        <w:t>Mon Jun 26 2:00pm-4:00pm</w:t>
      </w:r>
    </w:p>
    <w:p w14:paraId="58EB32FF" w14:textId="77777777" w:rsidR="00CC4107" w:rsidRPr="002869A0" w:rsidRDefault="00CC4107" w:rsidP="005D012E">
      <w:pPr>
        <w:rPr>
          <w:rFonts w:asciiTheme="minorHAnsi" w:hAnsiTheme="minorHAnsi"/>
        </w:rPr>
      </w:pPr>
    </w:p>
    <w:p w14:paraId="54413643" w14:textId="0E575382" w:rsidR="00770B23" w:rsidRDefault="00770B23" w:rsidP="00EE20C5">
      <w:pPr>
        <w:numPr>
          <w:ilvl w:val="0"/>
          <w:numId w:val="7"/>
        </w:numPr>
        <w:rPr>
          <w:rFonts w:asciiTheme="minorHAnsi" w:hAnsiTheme="minorHAnsi"/>
        </w:rPr>
      </w:pPr>
      <w:r>
        <w:rPr>
          <w:rFonts w:asciiTheme="minorHAnsi" w:hAnsiTheme="minorHAnsi"/>
        </w:rPr>
        <w:t>General Discussion</w:t>
      </w:r>
    </w:p>
    <w:p w14:paraId="26BE102F" w14:textId="647F9C56" w:rsidR="00455521" w:rsidRDefault="00455521" w:rsidP="00455521">
      <w:pPr>
        <w:rPr>
          <w:rFonts w:asciiTheme="minorHAnsi" w:hAnsiTheme="minorHAnsi"/>
        </w:rPr>
      </w:pPr>
    </w:p>
    <w:p w14:paraId="0E9D711A" w14:textId="7BE6B291" w:rsidR="00455521" w:rsidRDefault="00455521" w:rsidP="00455521">
      <w:pPr>
        <w:ind w:left="360"/>
        <w:rPr>
          <w:rFonts w:asciiTheme="minorHAnsi" w:hAnsiTheme="minorHAnsi"/>
        </w:rPr>
      </w:pPr>
      <w:r>
        <w:rPr>
          <w:rFonts w:asciiTheme="minorHAnsi" w:hAnsiTheme="minorHAnsi"/>
        </w:rPr>
        <w:t>Previewed and discussed the initial imagery for the CI schedule.  General agreement on using a modified version of the first image.  Maybe simply silhouettes and not abstracted and work on wording/font.</w:t>
      </w:r>
      <w:r w:rsidR="00D21F5B">
        <w:rPr>
          <w:rFonts w:asciiTheme="minorHAnsi" w:hAnsiTheme="minorHAnsi"/>
        </w:rPr>
        <w:t xml:space="preserve">  Red ink spread out could suggest something unintended.</w:t>
      </w:r>
    </w:p>
    <w:p w14:paraId="26B8F2BE" w14:textId="77777777" w:rsidR="00770B23" w:rsidRDefault="00770B23" w:rsidP="00770B23">
      <w:pPr>
        <w:ind w:left="1080"/>
        <w:rPr>
          <w:rFonts w:asciiTheme="minorHAnsi" w:hAnsiTheme="minorHAnsi"/>
        </w:rPr>
      </w:pPr>
    </w:p>
    <w:p w14:paraId="6BF9A604" w14:textId="3BD97B32" w:rsidR="00513707" w:rsidRPr="009A1B22" w:rsidRDefault="0080639A" w:rsidP="00EE20C5">
      <w:pPr>
        <w:numPr>
          <w:ilvl w:val="0"/>
          <w:numId w:val="7"/>
        </w:numPr>
        <w:rPr>
          <w:rFonts w:asciiTheme="minorHAnsi" w:hAnsiTheme="minorHAnsi"/>
        </w:rPr>
      </w:pPr>
      <w:r w:rsidRPr="002869A0">
        <w:rPr>
          <w:rFonts w:asciiTheme="minorHAnsi" w:hAnsiTheme="minorHAnsi"/>
        </w:rPr>
        <w:t>Adjournment</w:t>
      </w:r>
      <w:r w:rsidR="00B423C2" w:rsidRPr="002869A0">
        <w:rPr>
          <w:rFonts w:asciiTheme="minorHAnsi" w:hAnsiTheme="minorHAnsi"/>
          <w:b/>
        </w:rPr>
        <w:t xml:space="preserve"> </w:t>
      </w:r>
    </w:p>
    <w:p w14:paraId="6362CEDA" w14:textId="77777777" w:rsidR="00513707" w:rsidRPr="002869A0" w:rsidRDefault="00513707" w:rsidP="002B186E">
      <w:pPr>
        <w:jc w:val="center"/>
        <w:rPr>
          <w:rFonts w:asciiTheme="minorHAnsi" w:hAnsiTheme="minorHAnsi"/>
          <w:b/>
        </w:rPr>
      </w:pPr>
    </w:p>
    <w:p w14:paraId="461703A7" w14:textId="7AA6FA0D" w:rsidR="004B62D3" w:rsidRPr="002869A0" w:rsidRDefault="005D5088" w:rsidP="002B186E">
      <w:pPr>
        <w:jc w:val="center"/>
        <w:rPr>
          <w:rFonts w:asciiTheme="minorHAnsi" w:hAnsiTheme="minorHAnsi"/>
          <w:b/>
        </w:rPr>
      </w:pPr>
      <w:r w:rsidRPr="002869A0">
        <w:rPr>
          <w:rFonts w:asciiTheme="minorHAnsi" w:hAnsiTheme="minorHAnsi"/>
          <w:b/>
        </w:rPr>
        <w:t>Status of Previous Action Items</w:t>
      </w:r>
    </w:p>
    <w:p w14:paraId="28A89397" w14:textId="77777777" w:rsidR="00F720A3" w:rsidRPr="002869A0" w:rsidRDefault="00F720A3" w:rsidP="002B186E">
      <w:pPr>
        <w:jc w:val="center"/>
        <w:rPr>
          <w:rFonts w:asciiTheme="minorHAnsi" w:hAnsiTheme="minorHAnsi"/>
          <w:b/>
        </w:rPr>
      </w:pPr>
    </w:p>
    <w:p w14:paraId="5D84EABF" w14:textId="6CCB4995" w:rsidR="004B62D3" w:rsidRPr="00594C8C" w:rsidRDefault="004B62D3" w:rsidP="00576C85">
      <w:pPr>
        <w:pStyle w:val="ListParagraph"/>
        <w:numPr>
          <w:ilvl w:val="0"/>
          <w:numId w:val="10"/>
        </w:numPr>
        <w:rPr>
          <w:rFonts w:asciiTheme="minorHAnsi" w:hAnsiTheme="minorHAnsi"/>
          <w:b/>
        </w:rPr>
      </w:pPr>
      <w:r w:rsidRPr="002869A0">
        <w:rPr>
          <w:rFonts w:asciiTheme="minorHAnsi" w:hAnsiTheme="minorHAnsi"/>
          <w:b/>
        </w:rPr>
        <w:t>In Progress</w:t>
      </w:r>
      <w:r w:rsidR="00F720A3" w:rsidRPr="002869A0">
        <w:rPr>
          <w:rFonts w:asciiTheme="minorHAnsi" w:hAnsiTheme="minorHAnsi"/>
          <w:b/>
        </w:rPr>
        <w:t xml:space="preserve"> </w:t>
      </w:r>
      <w:r w:rsidR="00F720A3" w:rsidRPr="002869A0">
        <w:rPr>
          <w:rFonts w:asciiTheme="minorHAnsi" w:hAnsiTheme="minorHAnsi"/>
        </w:rPr>
        <w:t xml:space="preserve">(include details about pending items such as resolutions, papers, </w:t>
      </w:r>
      <w:r w:rsidR="00F720A3" w:rsidRPr="002869A0">
        <w:rPr>
          <w:rFonts w:asciiTheme="minorHAnsi" w:hAnsiTheme="minorHAnsi"/>
          <w:i/>
        </w:rPr>
        <w:t>Rostrums</w:t>
      </w:r>
      <w:r w:rsidR="00F720A3" w:rsidRPr="002869A0">
        <w:rPr>
          <w:rFonts w:asciiTheme="minorHAnsi" w:hAnsiTheme="minorHAnsi"/>
        </w:rPr>
        <w:t>, etc.)</w:t>
      </w:r>
    </w:p>
    <w:p w14:paraId="4DD2D6A2" w14:textId="1E96F3D8" w:rsidR="00594C8C" w:rsidRDefault="00E26462" w:rsidP="00E26462">
      <w:pPr>
        <w:pStyle w:val="ListParagraph"/>
        <w:numPr>
          <w:ilvl w:val="1"/>
          <w:numId w:val="10"/>
        </w:numPr>
        <w:rPr>
          <w:rFonts w:asciiTheme="minorHAnsi" w:hAnsiTheme="minorHAnsi"/>
        </w:rPr>
      </w:pPr>
      <w:r w:rsidRPr="00E26462">
        <w:rPr>
          <w:rFonts w:asciiTheme="minorHAnsi" w:hAnsiTheme="minorHAnsi"/>
        </w:rPr>
        <w:t>Develop Lower Division GE Pathway for CCC Baccalaureate Degree Programs</w:t>
      </w:r>
    </w:p>
    <w:p w14:paraId="62CAB479" w14:textId="6AD2929F" w:rsidR="004D6589" w:rsidRPr="005B2A6B" w:rsidRDefault="004913DE" w:rsidP="002B186E">
      <w:pPr>
        <w:pStyle w:val="ListParagraph"/>
        <w:numPr>
          <w:ilvl w:val="2"/>
          <w:numId w:val="10"/>
        </w:numPr>
        <w:rPr>
          <w:rFonts w:asciiTheme="minorHAnsi" w:hAnsiTheme="minorHAnsi"/>
        </w:rPr>
      </w:pPr>
      <w:hyperlink r:id="rId40" w:history="1">
        <w:r w:rsidR="00F020B9" w:rsidRPr="001632DC">
          <w:rPr>
            <w:rStyle w:val="Hyperlink"/>
            <w:rFonts w:asciiTheme="minorHAnsi" w:hAnsiTheme="minorHAnsi"/>
          </w:rPr>
          <w:t>https://www.asccc.org/sites/default/files/minutes/California%20Community%20College%20General%20Education%20v2.pdf</w:t>
        </w:r>
      </w:hyperlink>
    </w:p>
    <w:p w14:paraId="17011583" w14:textId="77777777" w:rsidR="004D6589" w:rsidRPr="002869A0" w:rsidRDefault="004D6589" w:rsidP="002B186E">
      <w:pPr>
        <w:rPr>
          <w:rFonts w:asciiTheme="minorHAnsi" w:hAnsiTheme="minorHAnsi"/>
        </w:rPr>
      </w:pPr>
    </w:p>
    <w:p w14:paraId="755CDED5" w14:textId="48A0AA36" w:rsidR="004B62D3" w:rsidRPr="00263882" w:rsidRDefault="004B62D3" w:rsidP="00BB64DB">
      <w:pPr>
        <w:pStyle w:val="ListParagraph"/>
        <w:numPr>
          <w:ilvl w:val="0"/>
          <w:numId w:val="10"/>
        </w:numPr>
        <w:rPr>
          <w:rFonts w:asciiTheme="minorHAnsi" w:hAnsiTheme="minorHAnsi"/>
          <w:b/>
        </w:rPr>
      </w:pPr>
      <w:r w:rsidRPr="002869A0">
        <w:rPr>
          <w:rFonts w:asciiTheme="minorHAnsi" w:hAnsiTheme="minorHAnsi"/>
          <w:b/>
        </w:rPr>
        <w:t xml:space="preserve">Completed </w:t>
      </w:r>
      <w:r w:rsidR="00F720A3" w:rsidRPr="002869A0">
        <w:rPr>
          <w:rFonts w:asciiTheme="minorHAnsi" w:hAnsiTheme="minorHAnsi"/>
        </w:rPr>
        <w:t xml:space="preserve">(include a list of those items that have been completed as a way to build the end of year report). </w:t>
      </w:r>
    </w:p>
    <w:p w14:paraId="0583B410" w14:textId="77777777" w:rsidR="00263882" w:rsidRPr="00B44016" w:rsidRDefault="00263882" w:rsidP="00B44016">
      <w:pPr>
        <w:rPr>
          <w:rFonts w:asciiTheme="minorHAnsi" w:hAnsiTheme="minorHAnsi"/>
          <w:b/>
        </w:rPr>
      </w:pPr>
    </w:p>
    <w:p w14:paraId="04F3A631" w14:textId="5AB9B76B" w:rsidR="00FF48A6" w:rsidRDefault="00FF48A6" w:rsidP="00263882">
      <w:pPr>
        <w:pStyle w:val="ListParagraph"/>
        <w:numPr>
          <w:ilvl w:val="1"/>
          <w:numId w:val="10"/>
        </w:numPr>
        <w:rPr>
          <w:rFonts w:asciiTheme="minorHAnsi" w:hAnsiTheme="minorHAnsi"/>
        </w:rPr>
      </w:pPr>
      <w:r>
        <w:rPr>
          <w:rFonts w:asciiTheme="minorHAnsi" w:hAnsiTheme="minorHAnsi"/>
        </w:rPr>
        <w:t xml:space="preserve">November 28, 2022 Clovis College Virtual Visit: LaTonya &amp; Karen Chow </w:t>
      </w:r>
    </w:p>
    <w:p w14:paraId="150ECCB8" w14:textId="5D54454E" w:rsidR="00DC7F35" w:rsidRDefault="00DC7F35" w:rsidP="00263882">
      <w:pPr>
        <w:pStyle w:val="ListParagraph"/>
        <w:numPr>
          <w:ilvl w:val="1"/>
          <w:numId w:val="10"/>
        </w:numPr>
        <w:rPr>
          <w:rFonts w:asciiTheme="minorHAnsi" w:hAnsiTheme="minorHAnsi"/>
        </w:rPr>
      </w:pPr>
      <w:r w:rsidRPr="00DC7F35">
        <w:rPr>
          <w:rFonts w:asciiTheme="minorHAnsi" w:hAnsiTheme="minorHAnsi"/>
        </w:rPr>
        <w:t>October 13</w:t>
      </w:r>
      <w:r>
        <w:rPr>
          <w:rFonts w:asciiTheme="minorHAnsi" w:hAnsiTheme="minorHAnsi"/>
        </w:rPr>
        <w:t>, 2022</w:t>
      </w:r>
      <w:r w:rsidRPr="00DC7F35">
        <w:rPr>
          <w:rFonts w:asciiTheme="minorHAnsi" w:hAnsiTheme="minorHAnsi"/>
        </w:rPr>
        <w:t xml:space="preserve"> </w:t>
      </w:r>
      <w:r>
        <w:rPr>
          <w:rFonts w:asciiTheme="minorHAnsi" w:hAnsiTheme="minorHAnsi"/>
        </w:rPr>
        <w:t xml:space="preserve">Cabrillo College Virtual Visit: </w:t>
      </w:r>
      <w:r w:rsidRPr="00DC7F35">
        <w:rPr>
          <w:rFonts w:asciiTheme="minorHAnsi" w:hAnsiTheme="minorHAnsi"/>
        </w:rPr>
        <w:t>Cheryl, LaTonya, and Michelle</w:t>
      </w:r>
      <w:r>
        <w:rPr>
          <w:rFonts w:asciiTheme="minorHAnsi" w:hAnsiTheme="minorHAnsi"/>
        </w:rPr>
        <w:t xml:space="preserve"> </w:t>
      </w:r>
    </w:p>
    <w:p w14:paraId="4A9C0562" w14:textId="797EEB1E" w:rsidR="005A48AF" w:rsidRDefault="005A48AF" w:rsidP="00263882">
      <w:pPr>
        <w:pStyle w:val="ListParagraph"/>
        <w:numPr>
          <w:ilvl w:val="1"/>
          <w:numId w:val="10"/>
        </w:numPr>
        <w:rPr>
          <w:rFonts w:asciiTheme="minorHAnsi" w:hAnsiTheme="minorHAnsi"/>
        </w:rPr>
      </w:pPr>
      <w:r>
        <w:rPr>
          <w:rFonts w:asciiTheme="minorHAnsi" w:hAnsiTheme="minorHAnsi"/>
        </w:rPr>
        <w:t xml:space="preserve">CCCIO Fall Conference Presentation </w:t>
      </w:r>
      <w:r w:rsidR="004077B7" w:rsidRPr="004077B7">
        <w:rPr>
          <w:rFonts w:asciiTheme="minorHAnsi" w:hAnsiTheme="minorHAnsi"/>
        </w:rPr>
        <w:t>CCC DEI in Curriculum Model Principles and Practices</w:t>
      </w:r>
    </w:p>
    <w:p w14:paraId="6063A353" w14:textId="56FDA18A" w:rsidR="00287CF2" w:rsidRPr="00287CF2" w:rsidRDefault="00287CF2" w:rsidP="00263882">
      <w:pPr>
        <w:pStyle w:val="ListParagraph"/>
        <w:numPr>
          <w:ilvl w:val="1"/>
          <w:numId w:val="10"/>
        </w:numPr>
        <w:rPr>
          <w:rFonts w:asciiTheme="minorHAnsi" w:hAnsiTheme="minorHAnsi"/>
        </w:rPr>
      </w:pPr>
      <w:r w:rsidRPr="00287CF2">
        <w:rPr>
          <w:rFonts w:asciiTheme="minorHAnsi" w:hAnsiTheme="minorHAnsi"/>
        </w:rPr>
        <w:t>California Community Colleges Association for Occupational Education Conference attendance and presentation</w:t>
      </w:r>
      <w:r w:rsidR="00F260F1">
        <w:rPr>
          <w:rFonts w:asciiTheme="minorHAnsi" w:hAnsiTheme="minorHAnsi"/>
        </w:rPr>
        <w:t xml:space="preserve"> </w:t>
      </w:r>
      <w:r w:rsidR="00F260F1" w:rsidRPr="00F260F1">
        <w:rPr>
          <w:rFonts w:asciiTheme="minorHAnsi" w:hAnsiTheme="minorHAnsi"/>
        </w:rPr>
        <w:t>CCC</w:t>
      </w:r>
      <w:r w:rsidR="00F260F1">
        <w:rPr>
          <w:rFonts w:asciiTheme="minorHAnsi" w:hAnsiTheme="minorHAnsi"/>
        </w:rPr>
        <w:t xml:space="preserve"> DEI in Curriculum Model Principles and Practices </w:t>
      </w:r>
    </w:p>
    <w:p w14:paraId="5ADD37DE" w14:textId="515039A9" w:rsidR="00287CF2" w:rsidRDefault="004913DE" w:rsidP="00287CF2">
      <w:pPr>
        <w:pStyle w:val="ListParagraph"/>
        <w:numPr>
          <w:ilvl w:val="2"/>
          <w:numId w:val="10"/>
        </w:numPr>
        <w:rPr>
          <w:rFonts w:asciiTheme="minorHAnsi" w:hAnsiTheme="minorHAnsi"/>
          <w:b/>
        </w:rPr>
      </w:pPr>
      <w:hyperlink r:id="rId41" w:history="1">
        <w:r w:rsidR="00287CF2" w:rsidRPr="001632DC">
          <w:rPr>
            <w:rStyle w:val="Hyperlink"/>
            <w:rFonts w:asciiTheme="minorHAnsi" w:hAnsiTheme="minorHAnsi"/>
            <w:b/>
          </w:rPr>
          <w:t>https://cccaoe.org/professional-development/fall-conference-2022/</w:t>
        </w:r>
      </w:hyperlink>
    </w:p>
    <w:p w14:paraId="6644C9DE" w14:textId="77777777" w:rsidR="005D012E" w:rsidRPr="00D975BB" w:rsidRDefault="005D012E" w:rsidP="00D975BB">
      <w:pPr>
        <w:rPr>
          <w:rFonts w:asciiTheme="minorHAnsi" w:hAnsiTheme="minorHAnsi"/>
          <w:b/>
        </w:rPr>
      </w:pPr>
    </w:p>
    <w:p w14:paraId="16D81071" w14:textId="2F72C105" w:rsidR="00263882" w:rsidRPr="00287CF2" w:rsidRDefault="00263882" w:rsidP="00263882">
      <w:pPr>
        <w:pStyle w:val="ListParagraph"/>
        <w:numPr>
          <w:ilvl w:val="1"/>
          <w:numId w:val="10"/>
        </w:numPr>
        <w:rPr>
          <w:rFonts w:asciiTheme="minorHAnsi" w:hAnsiTheme="minorHAnsi"/>
        </w:rPr>
      </w:pPr>
      <w:r w:rsidRPr="00287CF2">
        <w:rPr>
          <w:rFonts w:asciiTheme="minorHAnsi" w:hAnsiTheme="minorHAnsi"/>
        </w:rPr>
        <w:t xml:space="preserve">ASCCC General Education, CalGETC and AB 928 Webinars Series  </w:t>
      </w:r>
    </w:p>
    <w:p w14:paraId="2CB077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Monday, Sept 12, 2022 (9-10:30am) General Education Locally and for Transfer (AB 928) </w:t>
      </w:r>
    </w:p>
    <w:p w14:paraId="08D2FB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13 (3-4:30pm) General Education Locally and for Transfer (AB 928) </w:t>
      </w:r>
    </w:p>
    <w:p w14:paraId="20F4C07E"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27 (12-1:30pm) Role of local Academic Senates and Curriculum Committees in regard to general education </w:t>
      </w:r>
    </w:p>
    <w:p w14:paraId="688954CC"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lastRenderedPageBreak/>
        <w:t xml:space="preserve">Wednesday, Sept 28 (2-3:30pm) Role of Articulation in Transfer in regard to general education </w:t>
      </w:r>
    </w:p>
    <w:p w14:paraId="77870AB2" w14:textId="77777777" w:rsidR="00077BC2" w:rsidRPr="00287CF2" w:rsidRDefault="00077BC2" w:rsidP="00077BC2">
      <w:pPr>
        <w:pStyle w:val="NormalWeb"/>
        <w:ind w:left="2160"/>
        <w:rPr>
          <w:rFonts w:asciiTheme="minorHAnsi" w:hAnsiTheme="minorHAnsi" w:cstheme="majorHAnsi"/>
        </w:rPr>
      </w:pPr>
      <w:r w:rsidRPr="00287CF2">
        <w:rPr>
          <w:rFonts w:asciiTheme="minorHAnsi" w:hAnsiTheme="minorHAnsi" w:cstheme="majorHAnsi"/>
        </w:rPr>
        <w:t xml:space="preserve">Monday Oct 3, 2022 (9-10:30am) Addressing the impact of CalGETC, as proposed on local colleges, programs and course and students </w:t>
      </w:r>
    </w:p>
    <w:p w14:paraId="12B240C8" w14:textId="77777777" w:rsidR="00077BC2" w:rsidRPr="002869A0" w:rsidRDefault="00077BC2" w:rsidP="00077BC2">
      <w:pPr>
        <w:pStyle w:val="NormalWeb"/>
        <w:ind w:left="2160"/>
        <w:rPr>
          <w:rFonts w:asciiTheme="minorHAnsi" w:hAnsiTheme="minorHAnsi" w:cstheme="majorHAnsi"/>
        </w:rPr>
      </w:pPr>
      <w:r w:rsidRPr="00287CF2">
        <w:rPr>
          <w:rFonts w:asciiTheme="minorHAnsi" w:hAnsiTheme="minorHAnsi" w:cstheme="majorHAnsi"/>
        </w:rPr>
        <w:t>Thursday Oct 6, 2022 (</w:t>
      </w:r>
      <w:r w:rsidRPr="002869A0">
        <w:rPr>
          <w:rFonts w:asciiTheme="minorHAnsi" w:hAnsiTheme="minorHAnsi" w:cstheme="majorHAnsi"/>
        </w:rPr>
        <w:t>2-3:30) Addressing the impact of CalGETC, as proposed on local colleges, programs, courses and student</w:t>
      </w:r>
    </w:p>
    <w:p w14:paraId="56AEA884" w14:textId="77777777" w:rsidR="00263882" w:rsidRPr="002869A0" w:rsidRDefault="00263882" w:rsidP="00263882">
      <w:pPr>
        <w:pStyle w:val="ListParagraph"/>
        <w:ind w:left="1440"/>
        <w:rPr>
          <w:rFonts w:asciiTheme="minorHAnsi" w:hAnsiTheme="minorHAnsi"/>
          <w:b/>
        </w:rPr>
      </w:pPr>
    </w:p>
    <w:p w14:paraId="18150FF1" w14:textId="77777777" w:rsidR="004B62D3" w:rsidRPr="002869A0" w:rsidRDefault="004B62D3" w:rsidP="004B62D3">
      <w:pPr>
        <w:rPr>
          <w:rFonts w:asciiTheme="minorHAnsi" w:hAnsiTheme="minorHAnsi"/>
          <w:color w:val="000000" w:themeColor="text1"/>
          <w:u w:val="single"/>
        </w:rPr>
      </w:pPr>
    </w:p>
    <w:sectPr w:rsidR="004B62D3" w:rsidRPr="002869A0" w:rsidSect="00A74A5F">
      <w:headerReference w:type="even" r:id="rId42"/>
      <w:headerReference w:type="default" r:id="rId43"/>
      <w:footerReference w:type="even" r:id="rId44"/>
      <w:footerReference w:type="default" r:id="rId45"/>
      <w:headerReference w:type="first" r:id="rId46"/>
      <w:footerReference w:type="first" r:id="rId4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69CCC" w14:textId="77777777" w:rsidR="004913DE" w:rsidRDefault="004913DE">
      <w:r>
        <w:separator/>
      </w:r>
    </w:p>
  </w:endnote>
  <w:endnote w:type="continuationSeparator" w:id="0">
    <w:p w14:paraId="66358064" w14:textId="77777777" w:rsidR="004913DE" w:rsidRDefault="0049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56A2" w14:textId="77777777" w:rsidR="007D37C0" w:rsidRDefault="007D3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6A34" w14:textId="77777777" w:rsidR="007D37C0" w:rsidRDefault="007D3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38F2" w14:textId="77777777" w:rsidR="007D37C0" w:rsidRDefault="007D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98A6E" w14:textId="77777777" w:rsidR="004913DE" w:rsidRDefault="004913DE">
      <w:r>
        <w:separator/>
      </w:r>
    </w:p>
  </w:footnote>
  <w:footnote w:type="continuationSeparator" w:id="0">
    <w:p w14:paraId="7C0099A2" w14:textId="77777777" w:rsidR="004913DE" w:rsidRDefault="0049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51DD" w14:textId="1E7A55CE" w:rsidR="007D37C0" w:rsidRDefault="007D3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3408" w14:textId="563A7389" w:rsidR="00E2674C" w:rsidRDefault="004913DE">
    <w:pPr>
      <w:pStyle w:val="Header"/>
      <w:pBdr>
        <w:bottom w:val="single" w:sz="4" w:space="1" w:color="D9D9D9" w:themeColor="background1" w:themeShade="D9"/>
      </w:pBdr>
      <w:jc w:val="right"/>
      <w:rPr>
        <w:b/>
        <w:bCs/>
      </w:rPr>
    </w:pPr>
    <w:sdt>
      <w:sdtPr>
        <w:rPr>
          <w:color w:val="7F7F7F" w:themeColor="background1" w:themeShade="7F"/>
          <w:spacing w:val="60"/>
        </w:rPr>
        <w:id w:val="-894664628"/>
        <w:docPartObj>
          <w:docPartGallery w:val="Page Numbers (Top of Page)"/>
          <w:docPartUnique/>
        </w:docPartObj>
      </w:sdtPr>
      <w:sdtEndPr>
        <w:rPr>
          <w:b/>
          <w:bCs/>
          <w:noProof/>
          <w:color w:val="auto"/>
          <w:spacing w:val="0"/>
        </w:rPr>
      </w:sdtEndPr>
      <w:sdtContent>
        <w:r w:rsidR="00E2674C">
          <w:rPr>
            <w:color w:val="7F7F7F" w:themeColor="background1" w:themeShade="7F"/>
            <w:spacing w:val="60"/>
          </w:rPr>
          <w:t>Page</w:t>
        </w:r>
        <w:r w:rsidR="00E2674C">
          <w:t xml:space="preserve"> | </w:t>
        </w:r>
        <w:r w:rsidR="00E2674C">
          <w:fldChar w:fldCharType="begin"/>
        </w:r>
        <w:r w:rsidR="00E2674C">
          <w:instrText xml:space="preserve"> PAGE   \* MERGEFORMAT </w:instrText>
        </w:r>
        <w:r w:rsidR="00E2674C">
          <w:fldChar w:fldCharType="separate"/>
        </w:r>
        <w:r w:rsidR="00457019" w:rsidRPr="00457019">
          <w:rPr>
            <w:b/>
            <w:bCs/>
            <w:noProof/>
          </w:rPr>
          <w:t>6</w:t>
        </w:r>
        <w:r w:rsidR="00E2674C">
          <w:rPr>
            <w:b/>
            <w:bCs/>
            <w:noProof/>
          </w:rPr>
          <w:fldChar w:fldCharType="end"/>
        </w:r>
      </w:sdtContent>
    </w:sdt>
  </w:p>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37B5" w14:textId="635A68FB" w:rsidR="007D37C0" w:rsidRDefault="007D3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6EB3"/>
    <w:multiLevelType w:val="hybridMultilevel"/>
    <w:tmpl w:val="2CC25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6D0D"/>
    <w:multiLevelType w:val="hybridMultilevel"/>
    <w:tmpl w:val="BE58F03A"/>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257F4091"/>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8A3"/>
    <w:multiLevelType w:val="multilevel"/>
    <w:tmpl w:val="DB108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640CA"/>
    <w:multiLevelType w:val="hybridMultilevel"/>
    <w:tmpl w:val="A814A0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0ED5D7D"/>
    <w:multiLevelType w:val="hybridMultilevel"/>
    <w:tmpl w:val="B8263EBE"/>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3C718B3"/>
    <w:multiLevelType w:val="hybridMultilevel"/>
    <w:tmpl w:val="99C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A0709"/>
    <w:multiLevelType w:val="hybridMultilevel"/>
    <w:tmpl w:val="151881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15:restartNumberingAfterBreak="0">
    <w:nsid w:val="6D6E6D03"/>
    <w:multiLevelType w:val="hybridMultilevel"/>
    <w:tmpl w:val="AFBA0ABA"/>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4"/>
  </w:num>
  <w:num w:numId="7">
    <w:abstractNumId w:val="3"/>
  </w:num>
  <w:num w:numId="8">
    <w:abstractNumId w:val="4"/>
  </w:num>
  <w:num w:numId="9">
    <w:abstractNumId w:val="9"/>
  </w:num>
  <w:num w:numId="10">
    <w:abstractNumId w:val="13"/>
  </w:num>
  <w:num w:numId="11">
    <w:abstractNumId w:val="7"/>
  </w:num>
  <w:num w:numId="12">
    <w:abstractNumId w:val="18"/>
  </w:num>
  <w:num w:numId="13">
    <w:abstractNumId w:val="12"/>
  </w:num>
  <w:num w:numId="14">
    <w:abstractNumId w:val="5"/>
  </w:num>
  <w:num w:numId="15">
    <w:abstractNumId w:val="10"/>
  </w:num>
  <w:num w:numId="16">
    <w:abstractNumId w:val="6"/>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16"/>
  </w:num>
  <w:num w:numId="3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A06"/>
    <w:rsid w:val="0001045F"/>
    <w:rsid w:val="00010BD2"/>
    <w:rsid w:val="00011A0E"/>
    <w:rsid w:val="00022D3A"/>
    <w:rsid w:val="00023C4D"/>
    <w:rsid w:val="00030D01"/>
    <w:rsid w:val="00032B9F"/>
    <w:rsid w:val="0003375E"/>
    <w:rsid w:val="00035A84"/>
    <w:rsid w:val="00036445"/>
    <w:rsid w:val="00042A4E"/>
    <w:rsid w:val="00044014"/>
    <w:rsid w:val="000443F7"/>
    <w:rsid w:val="000463C0"/>
    <w:rsid w:val="00054173"/>
    <w:rsid w:val="0006307F"/>
    <w:rsid w:val="0007788F"/>
    <w:rsid w:val="00077BC2"/>
    <w:rsid w:val="00082850"/>
    <w:rsid w:val="00082EE9"/>
    <w:rsid w:val="00086781"/>
    <w:rsid w:val="00092652"/>
    <w:rsid w:val="00095961"/>
    <w:rsid w:val="000A020D"/>
    <w:rsid w:val="000A0815"/>
    <w:rsid w:val="000A10E5"/>
    <w:rsid w:val="000A17FA"/>
    <w:rsid w:val="000A534E"/>
    <w:rsid w:val="000A632A"/>
    <w:rsid w:val="000A657A"/>
    <w:rsid w:val="000B2CFD"/>
    <w:rsid w:val="000B690E"/>
    <w:rsid w:val="000B78ED"/>
    <w:rsid w:val="000C088C"/>
    <w:rsid w:val="000C489F"/>
    <w:rsid w:val="000C5A9C"/>
    <w:rsid w:val="000D022D"/>
    <w:rsid w:val="000D2AB8"/>
    <w:rsid w:val="000D3250"/>
    <w:rsid w:val="000D4729"/>
    <w:rsid w:val="000E06F1"/>
    <w:rsid w:val="000E47C1"/>
    <w:rsid w:val="000E5A9F"/>
    <w:rsid w:val="000F01E3"/>
    <w:rsid w:val="000F18D3"/>
    <w:rsid w:val="000F7A00"/>
    <w:rsid w:val="00100899"/>
    <w:rsid w:val="001011DF"/>
    <w:rsid w:val="0010361C"/>
    <w:rsid w:val="001037E9"/>
    <w:rsid w:val="00105D15"/>
    <w:rsid w:val="001132AF"/>
    <w:rsid w:val="001159E8"/>
    <w:rsid w:val="0011692D"/>
    <w:rsid w:val="001247C0"/>
    <w:rsid w:val="00124D85"/>
    <w:rsid w:val="00126B02"/>
    <w:rsid w:val="00126C10"/>
    <w:rsid w:val="001302E1"/>
    <w:rsid w:val="00130CC1"/>
    <w:rsid w:val="00155FC7"/>
    <w:rsid w:val="00162932"/>
    <w:rsid w:val="0016495D"/>
    <w:rsid w:val="001655CC"/>
    <w:rsid w:val="00173C05"/>
    <w:rsid w:val="0017415A"/>
    <w:rsid w:val="0017648E"/>
    <w:rsid w:val="001822F7"/>
    <w:rsid w:val="001834AB"/>
    <w:rsid w:val="00184570"/>
    <w:rsid w:val="00194DC3"/>
    <w:rsid w:val="00195807"/>
    <w:rsid w:val="001A729B"/>
    <w:rsid w:val="001A774F"/>
    <w:rsid w:val="001B0A38"/>
    <w:rsid w:val="001B1FB0"/>
    <w:rsid w:val="001B27EE"/>
    <w:rsid w:val="001B40DA"/>
    <w:rsid w:val="001C2B10"/>
    <w:rsid w:val="001C5E56"/>
    <w:rsid w:val="001D7C43"/>
    <w:rsid w:val="001E0589"/>
    <w:rsid w:val="001E2A30"/>
    <w:rsid w:val="001E4891"/>
    <w:rsid w:val="001E6057"/>
    <w:rsid w:val="001E639C"/>
    <w:rsid w:val="001E7E29"/>
    <w:rsid w:val="001F33DB"/>
    <w:rsid w:val="001F7DA1"/>
    <w:rsid w:val="00201037"/>
    <w:rsid w:val="00202639"/>
    <w:rsid w:val="00207D60"/>
    <w:rsid w:val="00222388"/>
    <w:rsid w:val="002228AA"/>
    <w:rsid w:val="00224F6F"/>
    <w:rsid w:val="002253F2"/>
    <w:rsid w:val="0022664D"/>
    <w:rsid w:val="002319B6"/>
    <w:rsid w:val="002326FE"/>
    <w:rsid w:val="00234883"/>
    <w:rsid w:val="00237F1D"/>
    <w:rsid w:val="00243FFD"/>
    <w:rsid w:val="00245F77"/>
    <w:rsid w:val="002460F0"/>
    <w:rsid w:val="00247022"/>
    <w:rsid w:val="0025302B"/>
    <w:rsid w:val="002554D2"/>
    <w:rsid w:val="00262D6F"/>
    <w:rsid w:val="00263882"/>
    <w:rsid w:val="00266257"/>
    <w:rsid w:val="00275083"/>
    <w:rsid w:val="0028248C"/>
    <w:rsid w:val="002833B8"/>
    <w:rsid w:val="0028342C"/>
    <w:rsid w:val="002869A0"/>
    <w:rsid w:val="00287CF2"/>
    <w:rsid w:val="00292212"/>
    <w:rsid w:val="00293AF0"/>
    <w:rsid w:val="00293BA1"/>
    <w:rsid w:val="002A195F"/>
    <w:rsid w:val="002A29C4"/>
    <w:rsid w:val="002A7FD7"/>
    <w:rsid w:val="002B186E"/>
    <w:rsid w:val="002B3AAE"/>
    <w:rsid w:val="002B448E"/>
    <w:rsid w:val="002B67DA"/>
    <w:rsid w:val="002B6DAA"/>
    <w:rsid w:val="002C3BD0"/>
    <w:rsid w:val="002C4552"/>
    <w:rsid w:val="002D0B31"/>
    <w:rsid w:val="002E3585"/>
    <w:rsid w:val="002E3C33"/>
    <w:rsid w:val="002F2611"/>
    <w:rsid w:val="002F6055"/>
    <w:rsid w:val="002F7345"/>
    <w:rsid w:val="00300EA5"/>
    <w:rsid w:val="00302547"/>
    <w:rsid w:val="00304A66"/>
    <w:rsid w:val="00307955"/>
    <w:rsid w:val="00307C84"/>
    <w:rsid w:val="00312BAB"/>
    <w:rsid w:val="0031428C"/>
    <w:rsid w:val="003149F9"/>
    <w:rsid w:val="003231E8"/>
    <w:rsid w:val="00324466"/>
    <w:rsid w:val="00333F82"/>
    <w:rsid w:val="003429B0"/>
    <w:rsid w:val="003569D0"/>
    <w:rsid w:val="0036016F"/>
    <w:rsid w:val="0036640B"/>
    <w:rsid w:val="00373ED3"/>
    <w:rsid w:val="003763DD"/>
    <w:rsid w:val="00377EEC"/>
    <w:rsid w:val="003870D4"/>
    <w:rsid w:val="003906EA"/>
    <w:rsid w:val="003947A7"/>
    <w:rsid w:val="00394A1D"/>
    <w:rsid w:val="003950B3"/>
    <w:rsid w:val="00395567"/>
    <w:rsid w:val="00395893"/>
    <w:rsid w:val="00395ED7"/>
    <w:rsid w:val="003A0C05"/>
    <w:rsid w:val="003A0ED0"/>
    <w:rsid w:val="003B4DEB"/>
    <w:rsid w:val="003B4EBF"/>
    <w:rsid w:val="003C2286"/>
    <w:rsid w:val="003E78D4"/>
    <w:rsid w:val="003F35E5"/>
    <w:rsid w:val="003F479C"/>
    <w:rsid w:val="003F4D99"/>
    <w:rsid w:val="003F6559"/>
    <w:rsid w:val="004010F3"/>
    <w:rsid w:val="00401BFC"/>
    <w:rsid w:val="00403654"/>
    <w:rsid w:val="004063AF"/>
    <w:rsid w:val="004077B7"/>
    <w:rsid w:val="00407E6F"/>
    <w:rsid w:val="00412492"/>
    <w:rsid w:val="004131DA"/>
    <w:rsid w:val="004134D1"/>
    <w:rsid w:val="0041367C"/>
    <w:rsid w:val="00413AB7"/>
    <w:rsid w:val="00413C85"/>
    <w:rsid w:val="0041406C"/>
    <w:rsid w:val="00424E78"/>
    <w:rsid w:val="00427310"/>
    <w:rsid w:val="004370AF"/>
    <w:rsid w:val="00442F00"/>
    <w:rsid w:val="004502C2"/>
    <w:rsid w:val="0045174E"/>
    <w:rsid w:val="00453D01"/>
    <w:rsid w:val="00455521"/>
    <w:rsid w:val="00457019"/>
    <w:rsid w:val="004650AC"/>
    <w:rsid w:val="00470EC5"/>
    <w:rsid w:val="00472550"/>
    <w:rsid w:val="0047605E"/>
    <w:rsid w:val="004760E5"/>
    <w:rsid w:val="00476423"/>
    <w:rsid w:val="00477966"/>
    <w:rsid w:val="00485806"/>
    <w:rsid w:val="004913DE"/>
    <w:rsid w:val="004943A6"/>
    <w:rsid w:val="00496071"/>
    <w:rsid w:val="00497EDE"/>
    <w:rsid w:val="004A4341"/>
    <w:rsid w:val="004A78CF"/>
    <w:rsid w:val="004B0B7C"/>
    <w:rsid w:val="004B4C63"/>
    <w:rsid w:val="004B62D3"/>
    <w:rsid w:val="004B6C6E"/>
    <w:rsid w:val="004C19D9"/>
    <w:rsid w:val="004D348B"/>
    <w:rsid w:val="004D6589"/>
    <w:rsid w:val="004E3BD6"/>
    <w:rsid w:val="004E3BFF"/>
    <w:rsid w:val="004F08DA"/>
    <w:rsid w:val="004F2105"/>
    <w:rsid w:val="004F61F7"/>
    <w:rsid w:val="004F6D3E"/>
    <w:rsid w:val="00501A0B"/>
    <w:rsid w:val="00511299"/>
    <w:rsid w:val="00511863"/>
    <w:rsid w:val="00513707"/>
    <w:rsid w:val="00531012"/>
    <w:rsid w:val="00533752"/>
    <w:rsid w:val="00540608"/>
    <w:rsid w:val="00543566"/>
    <w:rsid w:val="00544578"/>
    <w:rsid w:val="00546DCC"/>
    <w:rsid w:val="00547A87"/>
    <w:rsid w:val="005522F9"/>
    <w:rsid w:val="00564E5F"/>
    <w:rsid w:val="00566959"/>
    <w:rsid w:val="00566EEC"/>
    <w:rsid w:val="00567026"/>
    <w:rsid w:val="00575DF7"/>
    <w:rsid w:val="00576C85"/>
    <w:rsid w:val="00580F6A"/>
    <w:rsid w:val="00582ACA"/>
    <w:rsid w:val="0058390E"/>
    <w:rsid w:val="00585CCB"/>
    <w:rsid w:val="0059095D"/>
    <w:rsid w:val="00592DF5"/>
    <w:rsid w:val="005949BB"/>
    <w:rsid w:val="00594C8C"/>
    <w:rsid w:val="005A36BF"/>
    <w:rsid w:val="005A48AF"/>
    <w:rsid w:val="005A5B69"/>
    <w:rsid w:val="005A6A3A"/>
    <w:rsid w:val="005B2A6B"/>
    <w:rsid w:val="005B2CFE"/>
    <w:rsid w:val="005B3A0F"/>
    <w:rsid w:val="005B44A8"/>
    <w:rsid w:val="005C0C77"/>
    <w:rsid w:val="005C0C87"/>
    <w:rsid w:val="005C2952"/>
    <w:rsid w:val="005C7BFC"/>
    <w:rsid w:val="005D012E"/>
    <w:rsid w:val="005D0C72"/>
    <w:rsid w:val="005D2E73"/>
    <w:rsid w:val="005D3EBD"/>
    <w:rsid w:val="005D5030"/>
    <w:rsid w:val="005D5088"/>
    <w:rsid w:val="005E037D"/>
    <w:rsid w:val="005E7034"/>
    <w:rsid w:val="005E74E3"/>
    <w:rsid w:val="005F0241"/>
    <w:rsid w:val="005F4210"/>
    <w:rsid w:val="00600A30"/>
    <w:rsid w:val="00601133"/>
    <w:rsid w:val="0060467A"/>
    <w:rsid w:val="00605397"/>
    <w:rsid w:val="006109EF"/>
    <w:rsid w:val="00616C94"/>
    <w:rsid w:val="0061712C"/>
    <w:rsid w:val="00625747"/>
    <w:rsid w:val="0062697B"/>
    <w:rsid w:val="00626D22"/>
    <w:rsid w:val="006306AA"/>
    <w:rsid w:val="0064085C"/>
    <w:rsid w:val="00641B80"/>
    <w:rsid w:val="00642C4F"/>
    <w:rsid w:val="00645261"/>
    <w:rsid w:val="00653F7C"/>
    <w:rsid w:val="0065665A"/>
    <w:rsid w:val="006569CD"/>
    <w:rsid w:val="00657C17"/>
    <w:rsid w:val="006664C2"/>
    <w:rsid w:val="00666FFE"/>
    <w:rsid w:val="00676C02"/>
    <w:rsid w:val="00680F12"/>
    <w:rsid w:val="00685FB0"/>
    <w:rsid w:val="006A0FFF"/>
    <w:rsid w:val="006A680E"/>
    <w:rsid w:val="006B72BD"/>
    <w:rsid w:val="006B7636"/>
    <w:rsid w:val="006C2E8F"/>
    <w:rsid w:val="006C3160"/>
    <w:rsid w:val="006C6079"/>
    <w:rsid w:val="006C63E9"/>
    <w:rsid w:val="006D0DE5"/>
    <w:rsid w:val="006D1A5C"/>
    <w:rsid w:val="006D2259"/>
    <w:rsid w:val="006D6E33"/>
    <w:rsid w:val="006E3AB7"/>
    <w:rsid w:val="006E63F8"/>
    <w:rsid w:val="006F0751"/>
    <w:rsid w:val="006F3340"/>
    <w:rsid w:val="006F5E43"/>
    <w:rsid w:val="006F72C5"/>
    <w:rsid w:val="006F745B"/>
    <w:rsid w:val="006F7A01"/>
    <w:rsid w:val="00704DB2"/>
    <w:rsid w:val="00707D8F"/>
    <w:rsid w:val="007106F1"/>
    <w:rsid w:val="00720670"/>
    <w:rsid w:val="00721935"/>
    <w:rsid w:val="00722839"/>
    <w:rsid w:val="00722DE5"/>
    <w:rsid w:val="007250A9"/>
    <w:rsid w:val="00727DB1"/>
    <w:rsid w:val="00733586"/>
    <w:rsid w:val="00734B3B"/>
    <w:rsid w:val="007531BE"/>
    <w:rsid w:val="00755F42"/>
    <w:rsid w:val="0076476B"/>
    <w:rsid w:val="00770B23"/>
    <w:rsid w:val="0078283E"/>
    <w:rsid w:val="00786B40"/>
    <w:rsid w:val="00795B77"/>
    <w:rsid w:val="007A01C4"/>
    <w:rsid w:val="007A0693"/>
    <w:rsid w:val="007A4E19"/>
    <w:rsid w:val="007A508F"/>
    <w:rsid w:val="007A7DDE"/>
    <w:rsid w:val="007B0B9F"/>
    <w:rsid w:val="007D37C0"/>
    <w:rsid w:val="007D7370"/>
    <w:rsid w:val="007E234E"/>
    <w:rsid w:val="007E5957"/>
    <w:rsid w:val="007E5F64"/>
    <w:rsid w:val="007E726A"/>
    <w:rsid w:val="007F0F02"/>
    <w:rsid w:val="007F33CC"/>
    <w:rsid w:val="007F60C3"/>
    <w:rsid w:val="008008D8"/>
    <w:rsid w:val="00802A7D"/>
    <w:rsid w:val="00804A74"/>
    <w:rsid w:val="0080639A"/>
    <w:rsid w:val="00807047"/>
    <w:rsid w:val="00811F2C"/>
    <w:rsid w:val="00813FC1"/>
    <w:rsid w:val="008155B8"/>
    <w:rsid w:val="0082415D"/>
    <w:rsid w:val="00825E49"/>
    <w:rsid w:val="008265BC"/>
    <w:rsid w:val="008277E1"/>
    <w:rsid w:val="00832AB4"/>
    <w:rsid w:val="00832E08"/>
    <w:rsid w:val="00832E63"/>
    <w:rsid w:val="00834D1A"/>
    <w:rsid w:val="00836CCC"/>
    <w:rsid w:val="00841F1C"/>
    <w:rsid w:val="008424DA"/>
    <w:rsid w:val="0085443B"/>
    <w:rsid w:val="0086620C"/>
    <w:rsid w:val="00872F3B"/>
    <w:rsid w:val="00883F01"/>
    <w:rsid w:val="008872A7"/>
    <w:rsid w:val="0089012F"/>
    <w:rsid w:val="00890FA7"/>
    <w:rsid w:val="0089187D"/>
    <w:rsid w:val="00891EF5"/>
    <w:rsid w:val="00896C6D"/>
    <w:rsid w:val="008A04CE"/>
    <w:rsid w:val="008B3068"/>
    <w:rsid w:val="008B7957"/>
    <w:rsid w:val="008C1147"/>
    <w:rsid w:val="008C3EA7"/>
    <w:rsid w:val="008C63CA"/>
    <w:rsid w:val="008D18A1"/>
    <w:rsid w:val="008D6CF3"/>
    <w:rsid w:val="008F05AF"/>
    <w:rsid w:val="008F4558"/>
    <w:rsid w:val="008F4C89"/>
    <w:rsid w:val="00902768"/>
    <w:rsid w:val="0090579B"/>
    <w:rsid w:val="00911052"/>
    <w:rsid w:val="00930DE0"/>
    <w:rsid w:val="00934695"/>
    <w:rsid w:val="00940548"/>
    <w:rsid w:val="00944A68"/>
    <w:rsid w:val="00946728"/>
    <w:rsid w:val="00954F79"/>
    <w:rsid w:val="009575A5"/>
    <w:rsid w:val="00963F3A"/>
    <w:rsid w:val="0096544C"/>
    <w:rsid w:val="009704F7"/>
    <w:rsid w:val="00977AF9"/>
    <w:rsid w:val="009809CA"/>
    <w:rsid w:val="00981907"/>
    <w:rsid w:val="00982004"/>
    <w:rsid w:val="00996B8C"/>
    <w:rsid w:val="00997494"/>
    <w:rsid w:val="009A1B22"/>
    <w:rsid w:val="009A22D2"/>
    <w:rsid w:val="009B2632"/>
    <w:rsid w:val="009B267B"/>
    <w:rsid w:val="009B32F2"/>
    <w:rsid w:val="009B50A5"/>
    <w:rsid w:val="009C1F0C"/>
    <w:rsid w:val="009C23B3"/>
    <w:rsid w:val="009C3528"/>
    <w:rsid w:val="009C447E"/>
    <w:rsid w:val="009C7D14"/>
    <w:rsid w:val="009D1878"/>
    <w:rsid w:val="009D7EDC"/>
    <w:rsid w:val="009E000D"/>
    <w:rsid w:val="009E3BA2"/>
    <w:rsid w:val="009E4622"/>
    <w:rsid w:val="009E7C40"/>
    <w:rsid w:val="009F1F58"/>
    <w:rsid w:val="009F4CD2"/>
    <w:rsid w:val="009F705D"/>
    <w:rsid w:val="00A062DC"/>
    <w:rsid w:val="00A10E07"/>
    <w:rsid w:val="00A1506E"/>
    <w:rsid w:val="00A16838"/>
    <w:rsid w:val="00A227F5"/>
    <w:rsid w:val="00A23F07"/>
    <w:rsid w:val="00A31016"/>
    <w:rsid w:val="00A31A07"/>
    <w:rsid w:val="00A406B3"/>
    <w:rsid w:val="00A4282D"/>
    <w:rsid w:val="00A51F23"/>
    <w:rsid w:val="00A529BF"/>
    <w:rsid w:val="00A53C48"/>
    <w:rsid w:val="00A5607B"/>
    <w:rsid w:val="00A5796B"/>
    <w:rsid w:val="00A70CCA"/>
    <w:rsid w:val="00A70D9F"/>
    <w:rsid w:val="00A72929"/>
    <w:rsid w:val="00A74A5F"/>
    <w:rsid w:val="00A80BBD"/>
    <w:rsid w:val="00A81849"/>
    <w:rsid w:val="00A8343E"/>
    <w:rsid w:val="00A9371A"/>
    <w:rsid w:val="00A94C96"/>
    <w:rsid w:val="00A95AA4"/>
    <w:rsid w:val="00A95B48"/>
    <w:rsid w:val="00A97541"/>
    <w:rsid w:val="00AB4172"/>
    <w:rsid w:val="00AB5874"/>
    <w:rsid w:val="00AC1CDE"/>
    <w:rsid w:val="00AC2B84"/>
    <w:rsid w:val="00AC4CDB"/>
    <w:rsid w:val="00AD175B"/>
    <w:rsid w:val="00AD18BC"/>
    <w:rsid w:val="00AD34D8"/>
    <w:rsid w:val="00AD52B1"/>
    <w:rsid w:val="00AD7B9C"/>
    <w:rsid w:val="00AE36CC"/>
    <w:rsid w:val="00AE3F8F"/>
    <w:rsid w:val="00AE43CB"/>
    <w:rsid w:val="00AE58D9"/>
    <w:rsid w:val="00AE77FD"/>
    <w:rsid w:val="00AF0632"/>
    <w:rsid w:val="00AF323E"/>
    <w:rsid w:val="00AF418B"/>
    <w:rsid w:val="00AF5F06"/>
    <w:rsid w:val="00B12819"/>
    <w:rsid w:val="00B205A7"/>
    <w:rsid w:val="00B2479A"/>
    <w:rsid w:val="00B271EC"/>
    <w:rsid w:val="00B31AB9"/>
    <w:rsid w:val="00B323AF"/>
    <w:rsid w:val="00B32C00"/>
    <w:rsid w:val="00B3476C"/>
    <w:rsid w:val="00B34A7C"/>
    <w:rsid w:val="00B3687B"/>
    <w:rsid w:val="00B375FE"/>
    <w:rsid w:val="00B42127"/>
    <w:rsid w:val="00B423C2"/>
    <w:rsid w:val="00B44016"/>
    <w:rsid w:val="00B52298"/>
    <w:rsid w:val="00B52825"/>
    <w:rsid w:val="00B543E5"/>
    <w:rsid w:val="00B611A3"/>
    <w:rsid w:val="00B63332"/>
    <w:rsid w:val="00B661B8"/>
    <w:rsid w:val="00B6743D"/>
    <w:rsid w:val="00B749EB"/>
    <w:rsid w:val="00B77215"/>
    <w:rsid w:val="00B77222"/>
    <w:rsid w:val="00B80DD2"/>
    <w:rsid w:val="00B82474"/>
    <w:rsid w:val="00B9175A"/>
    <w:rsid w:val="00BA3FA7"/>
    <w:rsid w:val="00BB1643"/>
    <w:rsid w:val="00BB22B9"/>
    <w:rsid w:val="00BB29EC"/>
    <w:rsid w:val="00BB2F40"/>
    <w:rsid w:val="00BB591C"/>
    <w:rsid w:val="00BB64DB"/>
    <w:rsid w:val="00BB772D"/>
    <w:rsid w:val="00BD48DB"/>
    <w:rsid w:val="00BE033E"/>
    <w:rsid w:val="00BE0702"/>
    <w:rsid w:val="00BE2C02"/>
    <w:rsid w:val="00BE4EE6"/>
    <w:rsid w:val="00BF737A"/>
    <w:rsid w:val="00C01812"/>
    <w:rsid w:val="00C0531F"/>
    <w:rsid w:val="00C12011"/>
    <w:rsid w:val="00C14311"/>
    <w:rsid w:val="00C23EB9"/>
    <w:rsid w:val="00C23FCC"/>
    <w:rsid w:val="00C269A5"/>
    <w:rsid w:val="00C30DA0"/>
    <w:rsid w:val="00C31D84"/>
    <w:rsid w:val="00C335C5"/>
    <w:rsid w:val="00C353C1"/>
    <w:rsid w:val="00C37540"/>
    <w:rsid w:val="00C37B88"/>
    <w:rsid w:val="00C37E93"/>
    <w:rsid w:val="00C44DDB"/>
    <w:rsid w:val="00C456F4"/>
    <w:rsid w:val="00C559E5"/>
    <w:rsid w:val="00C57760"/>
    <w:rsid w:val="00C57DB5"/>
    <w:rsid w:val="00C63087"/>
    <w:rsid w:val="00C64805"/>
    <w:rsid w:val="00C66635"/>
    <w:rsid w:val="00C73120"/>
    <w:rsid w:val="00C74D44"/>
    <w:rsid w:val="00C826F0"/>
    <w:rsid w:val="00C83581"/>
    <w:rsid w:val="00C851E2"/>
    <w:rsid w:val="00C866E0"/>
    <w:rsid w:val="00C87B23"/>
    <w:rsid w:val="00C91790"/>
    <w:rsid w:val="00C91BE8"/>
    <w:rsid w:val="00C91CF2"/>
    <w:rsid w:val="00C93156"/>
    <w:rsid w:val="00C93984"/>
    <w:rsid w:val="00C93F38"/>
    <w:rsid w:val="00C954FC"/>
    <w:rsid w:val="00C955EC"/>
    <w:rsid w:val="00C97969"/>
    <w:rsid w:val="00CA4EE2"/>
    <w:rsid w:val="00CA5E2A"/>
    <w:rsid w:val="00CB1401"/>
    <w:rsid w:val="00CC0350"/>
    <w:rsid w:val="00CC4107"/>
    <w:rsid w:val="00CC51C6"/>
    <w:rsid w:val="00CC70C1"/>
    <w:rsid w:val="00CC7B58"/>
    <w:rsid w:val="00CD29CC"/>
    <w:rsid w:val="00CD67AB"/>
    <w:rsid w:val="00CE384E"/>
    <w:rsid w:val="00CF24FD"/>
    <w:rsid w:val="00CF5F9E"/>
    <w:rsid w:val="00D067F9"/>
    <w:rsid w:val="00D0721D"/>
    <w:rsid w:val="00D17423"/>
    <w:rsid w:val="00D2176E"/>
    <w:rsid w:val="00D21F5B"/>
    <w:rsid w:val="00D338F8"/>
    <w:rsid w:val="00D35D57"/>
    <w:rsid w:val="00D42CAF"/>
    <w:rsid w:val="00D5145D"/>
    <w:rsid w:val="00D55C94"/>
    <w:rsid w:val="00D60100"/>
    <w:rsid w:val="00D628C5"/>
    <w:rsid w:val="00D64A7E"/>
    <w:rsid w:val="00D66C18"/>
    <w:rsid w:val="00D67206"/>
    <w:rsid w:val="00D8129E"/>
    <w:rsid w:val="00D8434C"/>
    <w:rsid w:val="00D846F6"/>
    <w:rsid w:val="00D90DA0"/>
    <w:rsid w:val="00D975BB"/>
    <w:rsid w:val="00DB0849"/>
    <w:rsid w:val="00DB2D6B"/>
    <w:rsid w:val="00DB6CF4"/>
    <w:rsid w:val="00DC1F1E"/>
    <w:rsid w:val="00DC3DAB"/>
    <w:rsid w:val="00DC7F35"/>
    <w:rsid w:val="00DD7980"/>
    <w:rsid w:val="00DF2D65"/>
    <w:rsid w:val="00DF52EA"/>
    <w:rsid w:val="00DF7075"/>
    <w:rsid w:val="00E00793"/>
    <w:rsid w:val="00E0243D"/>
    <w:rsid w:val="00E045CF"/>
    <w:rsid w:val="00E06EBD"/>
    <w:rsid w:val="00E22EDB"/>
    <w:rsid w:val="00E26462"/>
    <w:rsid w:val="00E2674C"/>
    <w:rsid w:val="00E36DB1"/>
    <w:rsid w:val="00E4601B"/>
    <w:rsid w:val="00E46238"/>
    <w:rsid w:val="00E50FE0"/>
    <w:rsid w:val="00E602BE"/>
    <w:rsid w:val="00E65EE3"/>
    <w:rsid w:val="00E72867"/>
    <w:rsid w:val="00E732F6"/>
    <w:rsid w:val="00E778D9"/>
    <w:rsid w:val="00E915AE"/>
    <w:rsid w:val="00E96BA1"/>
    <w:rsid w:val="00EA186D"/>
    <w:rsid w:val="00EA44E1"/>
    <w:rsid w:val="00EA47BC"/>
    <w:rsid w:val="00EA7D2A"/>
    <w:rsid w:val="00EA7D8F"/>
    <w:rsid w:val="00EB1794"/>
    <w:rsid w:val="00EC13FF"/>
    <w:rsid w:val="00EC6483"/>
    <w:rsid w:val="00ED7BA0"/>
    <w:rsid w:val="00EE20C5"/>
    <w:rsid w:val="00EE3588"/>
    <w:rsid w:val="00EE4BE2"/>
    <w:rsid w:val="00EF090D"/>
    <w:rsid w:val="00EF5DED"/>
    <w:rsid w:val="00F011E2"/>
    <w:rsid w:val="00F01C9A"/>
    <w:rsid w:val="00F020B9"/>
    <w:rsid w:val="00F04ACE"/>
    <w:rsid w:val="00F06415"/>
    <w:rsid w:val="00F206E2"/>
    <w:rsid w:val="00F212E1"/>
    <w:rsid w:val="00F2377C"/>
    <w:rsid w:val="00F240A8"/>
    <w:rsid w:val="00F24B28"/>
    <w:rsid w:val="00F260F1"/>
    <w:rsid w:val="00F26730"/>
    <w:rsid w:val="00F3265F"/>
    <w:rsid w:val="00F363FA"/>
    <w:rsid w:val="00F371FA"/>
    <w:rsid w:val="00F4175B"/>
    <w:rsid w:val="00F44420"/>
    <w:rsid w:val="00F44F73"/>
    <w:rsid w:val="00F46B04"/>
    <w:rsid w:val="00F579BF"/>
    <w:rsid w:val="00F62AFF"/>
    <w:rsid w:val="00F718F2"/>
    <w:rsid w:val="00F720A3"/>
    <w:rsid w:val="00F7256F"/>
    <w:rsid w:val="00F7375C"/>
    <w:rsid w:val="00F77595"/>
    <w:rsid w:val="00F80ACF"/>
    <w:rsid w:val="00F81EBE"/>
    <w:rsid w:val="00F822E8"/>
    <w:rsid w:val="00F82CE9"/>
    <w:rsid w:val="00F839C8"/>
    <w:rsid w:val="00F86E3B"/>
    <w:rsid w:val="00F86FC5"/>
    <w:rsid w:val="00F90CE9"/>
    <w:rsid w:val="00F926AA"/>
    <w:rsid w:val="00F94100"/>
    <w:rsid w:val="00F97253"/>
    <w:rsid w:val="00FA0873"/>
    <w:rsid w:val="00FA7066"/>
    <w:rsid w:val="00FB23AC"/>
    <w:rsid w:val="00FB2420"/>
    <w:rsid w:val="00FB3D1B"/>
    <w:rsid w:val="00FC07A6"/>
    <w:rsid w:val="00FC2DB4"/>
    <w:rsid w:val="00FC38F4"/>
    <w:rsid w:val="00FC5910"/>
    <w:rsid w:val="00FD151B"/>
    <w:rsid w:val="00FD60C5"/>
    <w:rsid w:val="00FE3225"/>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BE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E33"/>
    <w:pPr>
      <w:widowControl/>
      <w:autoSpaceDE/>
      <w:autoSpaceDN/>
      <w:adjustRightInd/>
      <w:spacing w:before="100" w:beforeAutospacing="1" w:after="100" w:afterAutospacing="1"/>
    </w:pPr>
  </w:style>
  <w:style w:type="character" w:customStyle="1" w:styleId="HeaderChar">
    <w:name w:val="Header Char"/>
    <w:basedOn w:val="DefaultParagraphFont"/>
    <w:link w:val="Header"/>
    <w:uiPriority w:val="99"/>
    <w:rsid w:val="00E2674C"/>
    <w:rPr>
      <w:sz w:val="24"/>
      <w:szCs w:val="24"/>
    </w:rPr>
  </w:style>
  <w:style w:type="character" w:customStyle="1" w:styleId="UnresolvedMention1">
    <w:name w:val="Unresolved Mention1"/>
    <w:basedOn w:val="DefaultParagraphFont"/>
    <w:uiPriority w:val="99"/>
    <w:semiHidden/>
    <w:unhideWhenUsed/>
    <w:rsid w:val="00770B23"/>
    <w:rPr>
      <w:color w:val="605E5C"/>
      <w:shd w:val="clear" w:color="auto" w:fill="E1DFDD"/>
    </w:rPr>
  </w:style>
  <w:style w:type="character" w:customStyle="1" w:styleId="UnresolvedMention2">
    <w:name w:val="Unresolved Mention2"/>
    <w:basedOn w:val="DefaultParagraphFont"/>
    <w:uiPriority w:val="99"/>
    <w:semiHidden/>
    <w:unhideWhenUsed/>
    <w:rsid w:val="00263882"/>
    <w:rPr>
      <w:color w:val="605E5C"/>
      <w:shd w:val="clear" w:color="auto" w:fill="E1DFDD"/>
    </w:rPr>
  </w:style>
  <w:style w:type="paragraph" w:styleId="TOC1">
    <w:name w:val="toc 1"/>
    <w:basedOn w:val="Normal"/>
    <w:next w:val="Normal"/>
    <w:autoRedefine/>
    <w:uiPriority w:val="39"/>
    <w:unhideWhenUsed/>
    <w:rsid w:val="007F0F02"/>
    <w:pPr>
      <w:widowControl/>
      <w:tabs>
        <w:tab w:val="right" w:leader="dot" w:pos="9336"/>
      </w:tabs>
      <w:autoSpaceDE/>
      <w:autoSpaceDN/>
      <w:adjustRightInd/>
      <w:spacing w:after="100"/>
      <w:ind w:left="900" w:hanging="900"/>
    </w:pPr>
    <w:rPr>
      <w:rFonts w:ascii="Calibri" w:eastAsia="Calibri" w:hAnsi="Calibri" w:cs="Calibri"/>
      <w:b/>
      <w:bCs/>
      <w:noProof/>
      <w:sz w:val="22"/>
      <w:szCs w:val="22"/>
    </w:rPr>
  </w:style>
  <w:style w:type="paragraph" w:styleId="TOC2">
    <w:name w:val="toc 2"/>
    <w:basedOn w:val="Normal"/>
    <w:next w:val="Normal"/>
    <w:autoRedefine/>
    <w:uiPriority w:val="39"/>
    <w:unhideWhenUsed/>
    <w:rsid w:val="007F0F02"/>
    <w:pPr>
      <w:widowControl/>
      <w:tabs>
        <w:tab w:val="left" w:pos="1540"/>
        <w:tab w:val="right" w:leader="dot" w:pos="9346"/>
      </w:tabs>
      <w:autoSpaceDE/>
      <w:autoSpaceDN/>
      <w:adjustRightInd/>
      <w:spacing w:after="100"/>
      <w:ind w:left="220"/>
    </w:pPr>
    <w:rPr>
      <w:rFonts w:ascii="Calibri" w:eastAsia="Calibri" w:hAnsi="Calibri" w:cs="Calibri"/>
      <w:noProof/>
      <w:sz w:val="22"/>
      <w:szCs w:val="22"/>
    </w:rPr>
  </w:style>
  <w:style w:type="paragraph" w:styleId="NoSpacing">
    <w:name w:val="No Spacing"/>
    <w:uiPriority w:val="1"/>
    <w:qFormat/>
    <w:rsid w:val="00373ED3"/>
    <w:pPr>
      <w:widowControl w:val="0"/>
      <w:autoSpaceDE w:val="0"/>
      <w:autoSpaceDN w:val="0"/>
    </w:pPr>
    <w:rPr>
      <w:sz w:val="22"/>
      <w:szCs w:val="22"/>
      <w:lang w:bidi="en-US"/>
    </w:rPr>
  </w:style>
  <w:style w:type="character" w:customStyle="1" w:styleId="UnresolvedMention3">
    <w:name w:val="Unresolved Mention3"/>
    <w:basedOn w:val="DefaultParagraphFont"/>
    <w:uiPriority w:val="99"/>
    <w:semiHidden/>
    <w:unhideWhenUsed/>
    <w:rsid w:val="0072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7533236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7636702">
      <w:bodyDiv w:val="1"/>
      <w:marLeft w:val="0"/>
      <w:marRight w:val="0"/>
      <w:marTop w:val="0"/>
      <w:marBottom w:val="0"/>
      <w:divBdr>
        <w:top w:val="none" w:sz="0" w:space="0" w:color="auto"/>
        <w:left w:val="none" w:sz="0" w:space="0" w:color="auto"/>
        <w:bottom w:val="none" w:sz="0" w:space="0" w:color="auto"/>
        <w:right w:val="none" w:sz="0" w:space="0" w:color="auto"/>
      </w:divBdr>
      <w:divsChild>
        <w:div w:id="1069425184">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3947897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49446431">
      <w:bodyDiv w:val="1"/>
      <w:marLeft w:val="0"/>
      <w:marRight w:val="0"/>
      <w:marTop w:val="0"/>
      <w:marBottom w:val="0"/>
      <w:divBdr>
        <w:top w:val="none" w:sz="0" w:space="0" w:color="auto"/>
        <w:left w:val="none" w:sz="0" w:space="0" w:color="auto"/>
        <w:bottom w:val="none" w:sz="0" w:space="0" w:color="auto"/>
        <w:right w:val="none" w:sz="0" w:space="0" w:color="auto"/>
      </w:divBdr>
    </w:div>
    <w:div w:id="205241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ccc.org/sites/default/files/V.%20D.%20%281%29%20ASCCC%20Committee%20Chairs%20Role%20in%20Planning%20for%20Events%20gm.pdf" TargetMode="External"/><Relationship Id="rId18" Type="http://schemas.openxmlformats.org/officeDocument/2006/relationships/hyperlink" Target="https://linktr.ee/ascccresolutions" TargetMode="External"/><Relationship Id="rId26" Type="http://schemas.openxmlformats.org/officeDocument/2006/relationships/image" Target="media/image2.emf"/><Relationship Id="rId39" Type="http://schemas.openxmlformats.org/officeDocument/2006/relationships/hyperlink" Target="https://www.cccco.edu/About-Us/Chancellors-Office/Divisions/Educational-Services-and-Support/What-we-do/Curriculum-and-Instruction-Unit/California-Community-College-Curriculum-Committee/minutes-agendas" TargetMode="External"/><Relationship Id="rId3" Type="http://schemas.openxmlformats.org/officeDocument/2006/relationships/settings" Target="settings.xml"/><Relationship Id="rId21" Type="http://schemas.openxmlformats.org/officeDocument/2006/relationships/hyperlink" Target="https://www.asccc.org/sites/default/files/publications/Curriculum_0.pdf" TargetMode="External"/><Relationship Id="rId34" Type="http://schemas.openxmlformats.org/officeDocument/2006/relationships/hyperlink" Target="https://asccc.org/sites/default/files/minutes/CSU%20Ethnic%20Studies%20Requirement%20Rubric%2010_5_22_0.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asccc.org/content/flight-and-travel-request" TargetMode="External"/><Relationship Id="rId17" Type="http://schemas.openxmlformats.org/officeDocument/2006/relationships/hyperlink" Target="https://www.asccc.org/resolutions/develop-lower-division-ge-pathway-ccc-baccalaureate-degree-programs" TargetMode="External"/><Relationship Id="rId25" Type="http://schemas.openxmlformats.org/officeDocument/2006/relationships/hyperlink" Target="https://www.asccc.org/calendar/list/events" TargetMode="External"/><Relationship Id="rId33" Type="http://schemas.openxmlformats.org/officeDocument/2006/relationships/hyperlink" Target="https://www.ccccurriculum.net/" TargetMode="External"/><Relationship Id="rId38" Type="http://schemas.openxmlformats.org/officeDocument/2006/relationships/hyperlink" Target="https://icas-ca.org/wp-content/uploads/2022/06/IGETC_STANDARDS-2.3_02June2022-Final.pdf"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sccc.org/resolutions/co-requisites-and-pre-requisites-intermediate-algebra-and-articulation-and-c-id" TargetMode="External"/><Relationship Id="rId20" Type="http://schemas.openxmlformats.org/officeDocument/2006/relationships/hyperlink" Target="https://linktr.ee/ascccresolutions" TargetMode="External"/><Relationship Id="rId29" Type="http://schemas.openxmlformats.org/officeDocument/2006/relationships/hyperlink" Target="https://asccc.org/content/area-meeting-2019-10-11-170000-2019-10-11-220000" TargetMode="External"/><Relationship Id="rId41" Type="http://schemas.openxmlformats.org/officeDocument/2006/relationships/hyperlink" Target="https://cccaoe.org/professional-development/fall-conference-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binders.com/b/2403154" TargetMode="External"/><Relationship Id="rId24" Type="http://schemas.openxmlformats.org/officeDocument/2006/relationships/hyperlink" Target="https://www.asccc.org/sites/default/files/CCC_DEI-in-Curriculum_Model_Principles_and_Practices_June_2022.pdf" TargetMode="External"/><Relationship Id="rId32" Type="http://schemas.openxmlformats.org/officeDocument/2006/relationships/hyperlink" Target="http://createsend.com/t/y-7CD792B0CD23A9FC2540EF23F30FEDED" TargetMode="External"/><Relationship Id="rId37" Type="http://schemas.openxmlformats.org/officeDocument/2006/relationships/hyperlink" Target="https://asccc.org/sites/default/files/minutes/ES%20Core_Competencies_Comparison_Chart_12.9.22%20%282%29.pdf" TargetMode="External"/><Relationship Id="rId40" Type="http://schemas.openxmlformats.org/officeDocument/2006/relationships/hyperlink" Target="https://www.asccc.org/sites/default/files/minutes/California%20Community%20College%20General%20Education%20v2.pd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sccc.org/resolutions/definition-and-guidance-cross-listing-courses" TargetMode="External"/><Relationship Id="rId23" Type="http://schemas.openxmlformats.org/officeDocument/2006/relationships/hyperlink" Target="https://asccc.org/resolutions/general-education-california-community-college-system-resources" TargetMode="External"/><Relationship Id="rId28" Type="http://schemas.openxmlformats.org/officeDocument/2006/relationships/hyperlink" Target="https://asccc.org/content/area-d-meeting" TargetMode="External"/><Relationship Id="rId36" Type="http://schemas.openxmlformats.org/officeDocument/2006/relationships/hyperlink" Target="https://asccc.org/sites/default/files/minutes/Statement%20on%20CalGETC%2012-13-22.pdf" TargetMode="External"/><Relationship Id="rId49" Type="http://schemas.openxmlformats.org/officeDocument/2006/relationships/theme" Target="theme/theme1.xml"/><Relationship Id="rId10" Type="http://schemas.openxmlformats.org/officeDocument/2006/relationships/hyperlink" Target="https://www.asccc.org/sites/default/files/Agendas/September%2030%202022%20Executive%20Committee%20Agenda%20-%20Final_0.pdf" TargetMode="External"/><Relationship Id="rId19" Type="http://schemas.openxmlformats.org/officeDocument/2006/relationships/hyperlink" Target="https://www.asccc.org/resolutions/update-paper-local-curriculum-committees" TargetMode="External"/><Relationship Id="rId31" Type="http://schemas.openxmlformats.org/officeDocument/2006/relationships/hyperlink" Target="https://www.asccc.org/events/2023-spring-plenary-sessio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ccc.org/sites/default/files/minutes/ASCCC%20Curriculum%20Committee_Minutes%20January%2023%2C%202023.docx" TargetMode="External"/><Relationship Id="rId14" Type="http://schemas.openxmlformats.org/officeDocument/2006/relationships/hyperlink" Target="https://asccc.org/sites/default/files/Editorial%20Guidelines%20for%20the%20Rostrum.pdf" TargetMode="External"/><Relationship Id="rId22" Type="http://schemas.openxmlformats.org/officeDocument/2006/relationships/hyperlink" Target="https://urldefense.com/v3/__https:/asccc.org/resolutions-fall-2022__;!!MAvgZiKdB6dk!ExvH9iuZe3vN3m95DkuzlwLaMkeS7_k1D-w-66Ihw2jB6VA_18_hfh1V4q9dE3dRjQwhxLL-tCD2NkbX3qlhuXk$" TargetMode="External"/><Relationship Id="rId27" Type="http://schemas.openxmlformats.org/officeDocument/2006/relationships/hyperlink" Target="https://asccc.org/content/area-c-meeting-fall-2020" TargetMode="External"/><Relationship Id="rId30" Type="http://schemas.openxmlformats.org/officeDocument/2006/relationships/hyperlink" Target="https://asccc.org/content/area-b-meeting" TargetMode="External"/><Relationship Id="rId35" Type="http://schemas.openxmlformats.org/officeDocument/2006/relationships/hyperlink" Target="https://asccc.org/sites/default/files/minutes/ESS%2022-400-009%20AB%201705%20Implementation_12.23.22.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asccc.org/directory/curriculum-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19960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cp:revision>
  <cp:lastPrinted>2022-09-29T20:47:00Z</cp:lastPrinted>
  <dcterms:created xsi:type="dcterms:W3CDTF">2023-03-14T23:55:00Z</dcterms:created>
  <dcterms:modified xsi:type="dcterms:W3CDTF">2023-03-14T23:55:00Z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